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486"/>
        <w:gridCol w:w="6720"/>
      </w:tblGrid>
      <w:tr w:rsidR="00921F40" w:rsidTr="00A412A5">
        <w:trPr>
          <w:trHeight w:val="268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F40" w:rsidRDefault="00F416E5">
            <w:r w:rsidRPr="00F416E5">
              <w:rPr>
                <w:noProof/>
                <w:lang w:eastAsia="ru-RU"/>
              </w:rPr>
              <w:drawing>
                <wp:inline distT="0" distB="0" distL="0" distR="0">
                  <wp:extent cx="1885950" cy="1828800"/>
                  <wp:effectExtent l="19050" t="0" r="0" b="0"/>
                  <wp:docPr id="3" name="Рисунок 3" descr="C:\Users\User\Desktop\космос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смос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602" r="20935"/>
                          <a:stretch/>
                        </pic:blipFill>
                        <pic:spPr bwMode="auto">
                          <a:xfrm>
                            <a:off x="0" y="0"/>
                            <a:ext cx="1888848" cy="183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F40" w:rsidRPr="00A412A5" w:rsidRDefault="005D25C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A412A5">
              <w:rPr>
                <w:b/>
                <w:sz w:val="26"/>
                <w:szCs w:val="26"/>
                <w:u w:val="single"/>
              </w:rPr>
              <w:t>Казиев</w:t>
            </w:r>
            <w:proofErr w:type="spellEnd"/>
            <w:r w:rsidRPr="00A412A5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412A5">
              <w:rPr>
                <w:b/>
                <w:sz w:val="26"/>
                <w:szCs w:val="26"/>
                <w:u w:val="single"/>
              </w:rPr>
              <w:t>Баглан</w:t>
            </w:r>
            <w:proofErr w:type="spellEnd"/>
            <w:r w:rsidRPr="00A412A5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412A5">
              <w:rPr>
                <w:b/>
                <w:sz w:val="26"/>
                <w:szCs w:val="26"/>
                <w:u w:val="single"/>
              </w:rPr>
              <w:t>Нурланович</w:t>
            </w:r>
            <w:proofErr w:type="spellEnd"/>
          </w:p>
          <w:p w:rsidR="00921F40" w:rsidRDefault="00B912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Направление подготовки: </w:t>
            </w:r>
            <w:r w:rsidR="00A412A5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.06.01 </w:t>
            </w:r>
            <w:r w:rsidR="00A412A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Э</w:t>
            </w:r>
            <w:r w:rsidR="0097071C">
              <w:rPr>
                <w:sz w:val="26"/>
                <w:szCs w:val="26"/>
              </w:rPr>
              <w:t>кономика</w:t>
            </w:r>
            <w:r w:rsidR="00A412A5">
              <w:rPr>
                <w:sz w:val="26"/>
                <w:szCs w:val="26"/>
              </w:rPr>
              <w:t>»</w:t>
            </w:r>
          </w:p>
          <w:p w:rsidR="00921F40" w:rsidRDefault="00B912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Специальность:</w:t>
            </w:r>
            <w:r>
              <w:rPr>
                <w:sz w:val="26"/>
                <w:szCs w:val="26"/>
              </w:rPr>
              <w:t xml:space="preserve"> </w:t>
            </w:r>
            <w:r w:rsidR="0097071C" w:rsidRPr="0097071C">
              <w:rPr>
                <w:sz w:val="26"/>
                <w:szCs w:val="26"/>
              </w:rPr>
              <w:t>08.00.05</w:t>
            </w:r>
            <w:r>
              <w:rPr>
                <w:sz w:val="26"/>
                <w:szCs w:val="26"/>
              </w:rPr>
              <w:t xml:space="preserve"> </w:t>
            </w:r>
            <w:r w:rsidR="0097071C" w:rsidRPr="0097071C">
              <w:rPr>
                <w:sz w:val="26"/>
                <w:szCs w:val="26"/>
              </w:rPr>
              <w:t>Экономика и управление народным хозяйством</w:t>
            </w:r>
            <w:r w:rsidR="00A412A5">
              <w:rPr>
                <w:sz w:val="26"/>
                <w:szCs w:val="26"/>
              </w:rPr>
              <w:t>.</w:t>
            </w:r>
          </w:p>
          <w:p w:rsidR="00921F40" w:rsidRDefault="00B912B8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Факультет: </w:t>
            </w:r>
            <w:r w:rsidR="0097071C" w:rsidRPr="0097071C">
              <w:rPr>
                <w:bCs/>
                <w:sz w:val="26"/>
                <w:szCs w:val="26"/>
              </w:rPr>
              <w:t>Инженерный бизнес и менеджмент</w:t>
            </w:r>
            <w:r w:rsidR="00A412A5">
              <w:rPr>
                <w:bCs/>
                <w:sz w:val="26"/>
                <w:szCs w:val="26"/>
              </w:rPr>
              <w:t>.</w:t>
            </w:r>
            <w:r w:rsidR="0097071C">
              <w:rPr>
                <w:bCs/>
                <w:sz w:val="26"/>
                <w:szCs w:val="26"/>
              </w:rPr>
              <w:t xml:space="preserve"> </w:t>
            </w:r>
          </w:p>
          <w:p w:rsidR="00921F40" w:rsidRDefault="00B912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Кафедра:</w:t>
            </w:r>
            <w:r w:rsidR="0097071C">
              <w:rPr>
                <w:sz w:val="26"/>
                <w:szCs w:val="26"/>
              </w:rPr>
              <w:t xml:space="preserve"> </w:t>
            </w:r>
            <w:r w:rsidR="0097071C" w:rsidRPr="0097071C">
              <w:rPr>
                <w:sz w:val="26"/>
                <w:szCs w:val="26"/>
              </w:rPr>
              <w:t>Менеджмент</w:t>
            </w:r>
            <w:r w:rsidR="0097071C">
              <w:rPr>
                <w:sz w:val="26"/>
                <w:szCs w:val="26"/>
              </w:rPr>
              <w:t>, ИБМ-4</w:t>
            </w:r>
            <w:r w:rsidR="00A412A5">
              <w:rPr>
                <w:sz w:val="26"/>
                <w:szCs w:val="26"/>
              </w:rPr>
              <w:t>.</w:t>
            </w:r>
          </w:p>
          <w:p w:rsidR="00921F40" w:rsidRDefault="00B912B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обучения в аспирантуре: </w:t>
            </w:r>
            <w:r>
              <w:rPr>
                <w:sz w:val="26"/>
                <w:szCs w:val="26"/>
              </w:rPr>
              <w:t>20.10.2015 – 19.10.2019</w:t>
            </w:r>
            <w:bookmarkStart w:id="0" w:name="_GoBack"/>
            <w:bookmarkEnd w:id="0"/>
            <w:r w:rsidR="00A412A5">
              <w:rPr>
                <w:sz w:val="26"/>
                <w:szCs w:val="26"/>
              </w:rPr>
              <w:t>.</w:t>
            </w:r>
          </w:p>
          <w:p w:rsidR="00921F40" w:rsidRDefault="00B912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Приказ о зачислении: </w:t>
            </w:r>
            <w:r>
              <w:rPr>
                <w:sz w:val="26"/>
                <w:szCs w:val="26"/>
              </w:rPr>
              <w:t xml:space="preserve">№ </w:t>
            </w:r>
            <w:r w:rsidR="00A412A5">
              <w:rPr>
                <w:sz w:val="26"/>
                <w:szCs w:val="26"/>
              </w:rPr>
              <w:t>02.01-04/108</w:t>
            </w:r>
            <w:r>
              <w:rPr>
                <w:sz w:val="26"/>
                <w:szCs w:val="26"/>
              </w:rPr>
              <w:t xml:space="preserve"> от </w:t>
            </w:r>
            <w:r w:rsidR="00A412A5">
              <w:rPr>
                <w:sz w:val="26"/>
                <w:szCs w:val="26"/>
              </w:rPr>
              <w:t>03.11.2015.</w:t>
            </w:r>
          </w:p>
          <w:p w:rsidR="00921F40" w:rsidRDefault="00B912B8" w:rsidP="00E60A7B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Научный руководитель: </w:t>
            </w:r>
            <w:proofErr w:type="spellStart"/>
            <w:r w:rsidR="00E60A7B">
              <w:rPr>
                <w:sz w:val="26"/>
                <w:szCs w:val="26"/>
              </w:rPr>
              <w:t>д.э</w:t>
            </w:r>
            <w:r>
              <w:rPr>
                <w:sz w:val="26"/>
                <w:szCs w:val="26"/>
              </w:rPr>
              <w:t>.н</w:t>
            </w:r>
            <w:proofErr w:type="spellEnd"/>
            <w:r>
              <w:rPr>
                <w:sz w:val="26"/>
                <w:szCs w:val="26"/>
              </w:rPr>
              <w:t>.,</w:t>
            </w:r>
            <w:r w:rsidR="000012B4">
              <w:rPr>
                <w:sz w:val="26"/>
                <w:szCs w:val="26"/>
              </w:rPr>
              <w:t xml:space="preserve"> доцент</w:t>
            </w:r>
            <w:r>
              <w:rPr>
                <w:sz w:val="26"/>
                <w:szCs w:val="26"/>
              </w:rPr>
              <w:t xml:space="preserve"> </w:t>
            </w:r>
            <w:r w:rsidR="00E60A7B">
              <w:rPr>
                <w:sz w:val="26"/>
                <w:szCs w:val="26"/>
              </w:rPr>
              <w:t>Мартынов Л.М.</w:t>
            </w:r>
          </w:p>
        </w:tc>
      </w:tr>
      <w:tr w:rsidR="00921F40" w:rsidTr="00A412A5">
        <w:trPr>
          <w:trHeight w:val="395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F40" w:rsidRDefault="00E60A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412A5">
              <w:rPr>
                <w:sz w:val="26"/>
                <w:szCs w:val="26"/>
              </w:rPr>
              <w:t xml:space="preserve">  </w:t>
            </w:r>
            <w:r w:rsidR="007B0C31">
              <w:rPr>
                <w:sz w:val="26"/>
                <w:szCs w:val="26"/>
              </w:rPr>
              <w:t>Окончил кафедру «</w:t>
            </w:r>
            <w:r w:rsidR="00465DEB">
              <w:rPr>
                <w:sz w:val="26"/>
                <w:szCs w:val="26"/>
              </w:rPr>
              <w:t>Специальное машиностроение» по специальности «</w:t>
            </w:r>
            <w:r w:rsidR="007B0C31">
              <w:rPr>
                <w:sz w:val="26"/>
                <w:szCs w:val="26"/>
              </w:rPr>
              <w:t xml:space="preserve">Космические летательные аппараты и разгонные блоки»  МГТУ им. Н.Э. Баумана в 2005 </w:t>
            </w:r>
            <w:r w:rsidR="00B912B8">
              <w:rPr>
                <w:sz w:val="26"/>
                <w:szCs w:val="26"/>
              </w:rPr>
              <w:t xml:space="preserve">г. </w:t>
            </w:r>
            <w:r w:rsidR="00336A92">
              <w:rPr>
                <w:sz w:val="26"/>
                <w:szCs w:val="26"/>
              </w:rPr>
              <w:t>В 2007 году освоил образовательную программу и присвоена дополнительная квалификация «Мастер делового администрирования»</w:t>
            </w:r>
            <w:r w:rsidR="00095684">
              <w:rPr>
                <w:sz w:val="26"/>
                <w:szCs w:val="26"/>
              </w:rPr>
              <w:t xml:space="preserve"> МИПК МГТУ им. Н.Э. Баумана</w:t>
            </w:r>
            <w:r w:rsidR="00336A92">
              <w:rPr>
                <w:sz w:val="26"/>
                <w:szCs w:val="26"/>
              </w:rPr>
              <w:t xml:space="preserve">. В 2013 году являюсь членом-корреспондентом </w:t>
            </w:r>
            <w:r w:rsidR="00095684">
              <w:rPr>
                <w:sz w:val="26"/>
                <w:szCs w:val="26"/>
              </w:rPr>
              <w:t xml:space="preserve">Национальной </w:t>
            </w:r>
            <w:r w:rsidR="00336A92">
              <w:rPr>
                <w:sz w:val="26"/>
                <w:szCs w:val="26"/>
              </w:rPr>
              <w:t xml:space="preserve">Академии </w:t>
            </w:r>
            <w:r w:rsidR="00095684">
              <w:rPr>
                <w:sz w:val="26"/>
                <w:szCs w:val="26"/>
              </w:rPr>
              <w:t xml:space="preserve">наук машиностроения и </w:t>
            </w:r>
            <w:r w:rsidR="00336A92">
              <w:rPr>
                <w:sz w:val="26"/>
                <w:szCs w:val="26"/>
              </w:rPr>
              <w:t>транспорта</w:t>
            </w:r>
            <w:r w:rsidR="00095684">
              <w:rPr>
                <w:sz w:val="26"/>
                <w:szCs w:val="26"/>
              </w:rPr>
              <w:t xml:space="preserve"> Республики Казахстан. Возглавляю</w:t>
            </w:r>
            <w:r w:rsidR="00B912B8">
              <w:rPr>
                <w:sz w:val="26"/>
                <w:szCs w:val="26"/>
              </w:rPr>
              <w:t xml:space="preserve"> </w:t>
            </w:r>
            <w:r w:rsidR="00095684">
              <w:rPr>
                <w:sz w:val="26"/>
                <w:szCs w:val="26"/>
              </w:rPr>
              <w:t>компанию «</w:t>
            </w:r>
            <w:r w:rsidR="00095684">
              <w:rPr>
                <w:sz w:val="26"/>
                <w:szCs w:val="26"/>
                <w:lang w:val="en-US"/>
              </w:rPr>
              <w:t>KazAeroSpace</w:t>
            </w:r>
            <w:r w:rsidR="00095684">
              <w:rPr>
                <w:sz w:val="26"/>
                <w:szCs w:val="26"/>
              </w:rPr>
              <w:t xml:space="preserve">». </w:t>
            </w:r>
            <w:r w:rsidR="00B912B8">
              <w:rPr>
                <w:sz w:val="26"/>
                <w:szCs w:val="26"/>
              </w:rPr>
              <w:t xml:space="preserve">Принимаю активное участие в </w:t>
            </w:r>
            <w:r w:rsidR="00F416E5">
              <w:rPr>
                <w:sz w:val="26"/>
                <w:szCs w:val="26"/>
              </w:rPr>
              <w:t>преподавательской деятельности Евразийского Национального</w:t>
            </w:r>
            <w:r w:rsidR="00095684">
              <w:rPr>
                <w:sz w:val="26"/>
                <w:szCs w:val="26"/>
              </w:rPr>
              <w:t xml:space="preserve"> университет</w:t>
            </w:r>
            <w:r w:rsidR="00F416E5">
              <w:rPr>
                <w:sz w:val="26"/>
                <w:szCs w:val="26"/>
              </w:rPr>
              <w:t>а</w:t>
            </w:r>
            <w:r w:rsidR="00095684">
              <w:rPr>
                <w:sz w:val="26"/>
                <w:szCs w:val="26"/>
              </w:rPr>
              <w:t xml:space="preserve"> Республики Казахстан</w:t>
            </w:r>
            <w:r w:rsidR="00095684" w:rsidRPr="00095684">
              <w:rPr>
                <w:sz w:val="26"/>
                <w:szCs w:val="26"/>
              </w:rPr>
              <w:t>.</w:t>
            </w:r>
            <w:r w:rsidR="00095684">
              <w:rPr>
                <w:sz w:val="26"/>
                <w:szCs w:val="26"/>
              </w:rPr>
              <w:t xml:space="preserve"> </w:t>
            </w:r>
            <w:r w:rsidR="00F416E5">
              <w:rPr>
                <w:sz w:val="26"/>
                <w:szCs w:val="26"/>
              </w:rPr>
              <w:t>Д</w:t>
            </w:r>
            <w:r w:rsidR="00095684">
              <w:rPr>
                <w:sz w:val="26"/>
                <w:szCs w:val="26"/>
              </w:rPr>
              <w:t xml:space="preserve">ля учеников старших классов веду спецкурс на </w:t>
            </w:r>
            <w:proofErr w:type="spellStart"/>
            <w:r w:rsidR="00095684">
              <w:rPr>
                <w:sz w:val="26"/>
                <w:szCs w:val="26"/>
              </w:rPr>
              <w:t>общекосмические</w:t>
            </w:r>
            <w:proofErr w:type="spellEnd"/>
            <w:r w:rsidR="00095684">
              <w:rPr>
                <w:sz w:val="26"/>
                <w:szCs w:val="26"/>
              </w:rPr>
              <w:t xml:space="preserve"> темы.   </w:t>
            </w:r>
          </w:p>
          <w:p w:rsidR="00921F40" w:rsidRDefault="000956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Увлечения: чтение книг, </w:t>
            </w:r>
            <w:r w:rsidR="00B912B8">
              <w:rPr>
                <w:sz w:val="26"/>
                <w:szCs w:val="26"/>
              </w:rPr>
              <w:t xml:space="preserve">плавание, </w:t>
            </w:r>
            <w:r>
              <w:rPr>
                <w:sz w:val="26"/>
                <w:szCs w:val="26"/>
              </w:rPr>
              <w:t xml:space="preserve">волейбол, </w:t>
            </w:r>
            <w:r w:rsidR="00B912B8">
              <w:rPr>
                <w:sz w:val="26"/>
                <w:szCs w:val="26"/>
              </w:rPr>
              <w:t xml:space="preserve">горные лыжи, </w:t>
            </w:r>
            <w:r>
              <w:rPr>
                <w:sz w:val="26"/>
                <w:szCs w:val="26"/>
              </w:rPr>
              <w:t>настольный теннис</w:t>
            </w:r>
            <w:r w:rsidR="00B912B8">
              <w:rPr>
                <w:sz w:val="26"/>
                <w:szCs w:val="26"/>
              </w:rPr>
              <w:t>.</w:t>
            </w:r>
          </w:p>
          <w:p w:rsidR="00921F40" w:rsidRDefault="00B912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Контактная информация: </w:t>
            </w:r>
            <w:hyperlink r:id="rId6" w:history="1">
              <w:r w:rsidR="00095684" w:rsidRPr="00B45440">
                <w:rPr>
                  <w:rStyle w:val="a6"/>
                  <w:sz w:val="26"/>
                  <w:szCs w:val="26"/>
                  <w:lang w:val="en-US"/>
                </w:rPr>
                <w:t>baglank</w:t>
              </w:r>
              <w:r w:rsidR="00095684" w:rsidRPr="00B45440">
                <w:rPr>
                  <w:rStyle w:val="a6"/>
                  <w:sz w:val="26"/>
                  <w:szCs w:val="26"/>
                </w:rPr>
                <w:t>@</w:t>
              </w:r>
              <w:r w:rsidR="00095684" w:rsidRPr="00B45440">
                <w:rPr>
                  <w:rStyle w:val="a6"/>
                  <w:sz w:val="26"/>
                  <w:szCs w:val="26"/>
                  <w:lang w:val="en-US"/>
                </w:rPr>
                <w:t>yandex</w:t>
              </w:r>
              <w:r w:rsidR="00095684" w:rsidRPr="00B45440">
                <w:rPr>
                  <w:rStyle w:val="a6"/>
                  <w:sz w:val="26"/>
                  <w:szCs w:val="26"/>
                </w:rPr>
                <w:t>.</w:t>
              </w:r>
              <w:r w:rsidR="00095684" w:rsidRPr="00B45440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095684">
              <w:rPr>
                <w:sz w:val="26"/>
                <w:szCs w:val="26"/>
              </w:rPr>
              <w:t xml:space="preserve">, </w:t>
            </w:r>
            <w:r w:rsidR="00095684">
              <w:rPr>
                <w:sz w:val="26"/>
                <w:szCs w:val="26"/>
                <w:lang w:val="en-US"/>
              </w:rPr>
              <w:t>baglan</w:t>
            </w:r>
            <w:r w:rsidR="00095684" w:rsidRPr="00095684">
              <w:rPr>
                <w:sz w:val="26"/>
                <w:szCs w:val="26"/>
              </w:rPr>
              <w:t>.</w:t>
            </w:r>
            <w:r w:rsidR="00095684">
              <w:rPr>
                <w:sz w:val="26"/>
                <w:szCs w:val="26"/>
                <w:lang w:val="en-US"/>
              </w:rPr>
              <w:t>kaziyev</w:t>
            </w:r>
            <w:r w:rsidR="00095684" w:rsidRPr="00095684">
              <w:rPr>
                <w:sz w:val="26"/>
                <w:szCs w:val="26"/>
              </w:rPr>
              <w:t>@</w:t>
            </w:r>
            <w:r w:rsidR="00095684">
              <w:rPr>
                <w:sz w:val="26"/>
                <w:szCs w:val="26"/>
                <w:lang w:val="en-US"/>
              </w:rPr>
              <w:t>olzhaspace</w:t>
            </w:r>
            <w:r>
              <w:rPr>
                <w:sz w:val="26"/>
                <w:szCs w:val="26"/>
              </w:rPr>
              <w:t>.</w:t>
            </w:r>
            <w:r w:rsidR="00095684">
              <w:rPr>
                <w:sz w:val="26"/>
                <w:szCs w:val="26"/>
                <w:lang w:val="en-US"/>
              </w:rPr>
              <w:t>com</w:t>
            </w:r>
            <w:r>
              <w:rPr>
                <w:sz w:val="26"/>
                <w:szCs w:val="26"/>
              </w:rPr>
              <w:t>.</w:t>
            </w:r>
          </w:p>
          <w:p w:rsidR="00921F40" w:rsidRDefault="00B912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Научные интересы:</w:t>
            </w:r>
            <w:r>
              <w:rPr>
                <w:sz w:val="26"/>
                <w:szCs w:val="26"/>
              </w:rPr>
              <w:t xml:space="preserve"> </w:t>
            </w:r>
            <w:r w:rsidR="00095684">
              <w:rPr>
                <w:sz w:val="26"/>
                <w:szCs w:val="26"/>
              </w:rPr>
              <w:t>Космические технологии. Применение технологий дистанционного з</w:t>
            </w:r>
            <w:r w:rsidR="00F416E5">
              <w:rPr>
                <w:sz w:val="26"/>
                <w:szCs w:val="26"/>
              </w:rPr>
              <w:t>ондирования Земли в повышении</w:t>
            </w:r>
            <w:r w:rsidR="00095684">
              <w:rPr>
                <w:sz w:val="26"/>
                <w:szCs w:val="26"/>
              </w:rPr>
              <w:t xml:space="preserve"> эффективности различных отраслей народного хозяйства. </w:t>
            </w:r>
          </w:p>
          <w:p w:rsidR="00921F40" w:rsidRDefault="00B912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Достижения: </w:t>
            </w:r>
          </w:p>
          <w:p w:rsidR="00B912B8" w:rsidRDefault="00B912B8" w:rsidP="00F148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Руководил проектом создания первой казахстанской группировкой спутников дистанционного зондирования Земли. 2 спутника </w:t>
            </w:r>
            <w:r w:rsidRPr="00B912B8">
              <w:rPr>
                <w:sz w:val="26"/>
                <w:szCs w:val="26"/>
              </w:rPr>
              <w:t>(«KazEOSat-1», «KazEOSat-2»</w:t>
            </w:r>
            <w:r>
              <w:rPr>
                <w:sz w:val="26"/>
                <w:szCs w:val="26"/>
              </w:rPr>
              <w:t xml:space="preserve">). Запущены 30 апреля 2014 года и 20 июня 2014 года.   </w:t>
            </w:r>
          </w:p>
          <w:p w:rsidR="0017582D" w:rsidRDefault="00B912B8" w:rsidP="00F148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17582D">
              <w:rPr>
                <w:sz w:val="26"/>
                <w:szCs w:val="26"/>
              </w:rPr>
              <w:t>Обладатель свидетельств на авторские права</w:t>
            </w:r>
            <w:r w:rsidR="00C93B5A" w:rsidRPr="00C93B5A">
              <w:rPr>
                <w:sz w:val="26"/>
                <w:szCs w:val="26"/>
              </w:rPr>
              <w:t xml:space="preserve"> «Методика определения наркотических растений Республики Казахстан по данным дистан</w:t>
            </w:r>
            <w:r w:rsidR="0017582D">
              <w:rPr>
                <w:sz w:val="26"/>
                <w:szCs w:val="26"/>
              </w:rPr>
              <w:t xml:space="preserve">ционного зондирования Земли» © и </w:t>
            </w:r>
            <w:r w:rsidR="00C93B5A" w:rsidRPr="00C93B5A">
              <w:rPr>
                <w:sz w:val="26"/>
                <w:szCs w:val="26"/>
              </w:rPr>
              <w:t>«Методика определения карьеров по данным космических спутников дистанционного зондирования Земли Республики Казахстан» ©;</w:t>
            </w:r>
          </w:p>
          <w:p w:rsidR="00921F40" w:rsidRDefault="00B912B8" w:rsidP="00F148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F148BE">
              <w:rPr>
                <w:sz w:val="26"/>
                <w:szCs w:val="26"/>
              </w:rPr>
              <w:t xml:space="preserve">Участвовал </w:t>
            </w:r>
            <w:r w:rsidR="00F148BE" w:rsidRPr="00F148BE">
              <w:rPr>
                <w:sz w:val="26"/>
                <w:szCs w:val="26"/>
              </w:rPr>
              <w:t>на международной конференции руководит</w:t>
            </w:r>
            <w:r w:rsidR="00F148BE">
              <w:rPr>
                <w:sz w:val="26"/>
                <w:szCs w:val="26"/>
              </w:rPr>
              <w:t>елей налоговых служб с докладом на тему «Технологии дистанционного зондирования Земли в целях повышения государственных доходов. Выявление незаконных недропользователей». Имею сертификат участника в выставке и благодарственное письмо, 2016 год</w:t>
            </w:r>
            <w:r w:rsidR="00F148BE" w:rsidRPr="00F148BE">
              <w:rPr>
                <w:sz w:val="26"/>
                <w:szCs w:val="26"/>
              </w:rPr>
              <w:t>.</w:t>
            </w:r>
            <w:r w:rsidR="00F148BE" w:rsidRPr="00F148BE">
              <w:rPr>
                <w:sz w:val="26"/>
                <w:szCs w:val="26"/>
              </w:rPr>
              <w:tab/>
            </w:r>
          </w:p>
          <w:p w:rsidR="00EF5C6A" w:rsidRDefault="00B912B8" w:rsidP="00E01B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EF5C6A" w:rsidRPr="00EF5C6A">
              <w:rPr>
                <w:sz w:val="26"/>
                <w:szCs w:val="26"/>
              </w:rPr>
              <w:t>Международная конференция «Дни космоса в Казахстане – 2015»</w:t>
            </w:r>
            <w:r w:rsidRPr="00EF5C6A">
              <w:rPr>
                <w:sz w:val="26"/>
                <w:szCs w:val="26"/>
              </w:rPr>
              <w:t xml:space="preserve">, </w:t>
            </w:r>
            <w:r w:rsidR="00F416E5">
              <w:rPr>
                <w:sz w:val="26"/>
                <w:szCs w:val="26"/>
              </w:rPr>
              <w:t>Содокладчик на т</w:t>
            </w:r>
            <w:r w:rsidR="00EF5C6A" w:rsidRPr="00EF5C6A">
              <w:rPr>
                <w:sz w:val="26"/>
                <w:szCs w:val="26"/>
              </w:rPr>
              <w:t>ем</w:t>
            </w:r>
            <w:r w:rsidR="00F416E5">
              <w:rPr>
                <w:sz w:val="26"/>
                <w:szCs w:val="26"/>
              </w:rPr>
              <w:t>ы</w:t>
            </w:r>
            <w:r w:rsidR="00EF5C6A" w:rsidRPr="00EF5C6A">
              <w:rPr>
                <w:sz w:val="26"/>
                <w:szCs w:val="26"/>
              </w:rPr>
              <w:t xml:space="preserve">: «Применение данных системы высокоточной спутниковой навигации в сфере горнодобывающей и нефтегазовой промышленности», </w:t>
            </w:r>
            <w:r w:rsidR="00EF5C6A">
              <w:rPr>
                <w:sz w:val="26"/>
                <w:szCs w:val="26"/>
              </w:rPr>
              <w:t>«</w:t>
            </w:r>
            <w:r w:rsidR="00EF5C6A" w:rsidRPr="00EF5C6A">
              <w:rPr>
                <w:sz w:val="26"/>
                <w:szCs w:val="26"/>
              </w:rPr>
              <w:t>Опыт мониторинга несанкционированного доступа в нефтепродуктопроводам на основе данных космической системы дистанционного зондирования Земли Республики Казахстан</w:t>
            </w:r>
            <w:r w:rsidR="00EF5C6A">
              <w:rPr>
                <w:sz w:val="26"/>
                <w:szCs w:val="26"/>
              </w:rPr>
              <w:t>», «</w:t>
            </w:r>
            <w:r w:rsidR="00EF5C6A" w:rsidRPr="00EF5C6A">
              <w:rPr>
                <w:sz w:val="26"/>
                <w:szCs w:val="26"/>
              </w:rPr>
              <w:t>Система мониторинга пространственно-протяженных объектов как инновационный продукт в рамках информационной структуризации города</w:t>
            </w:r>
            <w:r w:rsidR="00EF5C6A">
              <w:rPr>
                <w:sz w:val="26"/>
                <w:szCs w:val="26"/>
              </w:rPr>
              <w:t>».</w:t>
            </w:r>
            <w:r w:rsidR="00EF5C6A" w:rsidRPr="00EF5C6A">
              <w:rPr>
                <w:sz w:val="26"/>
                <w:szCs w:val="26"/>
              </w:rPr>
              <w:t xml:space="preserve"> Сборник докладов Международного семинара «Дни космоса». 27 ноября 2015 года. Астана. </w:t>
            </w:r>
          </w:p>
          <w:p w:rsidR="003B714E" w:rsidRDefault="00B912B8" w:rsidP="003B71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B714E">
              <w:rPr>
                <w:sz w:val="26"/>
                <w:szCs w:val="26"/>
              </w:rPr>
              <w:t xml:space="preserve">. </w:t>
            </w:r>
            <w:r w:rsidR="003B714E" w:rsidRPr="00E01BAE">
              <w:rPr>
                <w:sz w:val="26"/>
                <w:szCs w:val="26"/>
              </w:rPr>
              <w:t>II Международный Симпозиум по наблюдению Земли из космоса для засушливых и полузасушливых зон «Центральная Азия: Взгляд из космоса».</w:t>
            </w:r>
            <w:r w:rsidR="003B714E">
              <w:rPr>
                <w:sz w:val="26"/>
                <w:szCs w:val="26"/>
              </w:rPr>
              <w:t xml:space="preserve"> Выступал с докладом на тему:</w:t>
            </w:r>
            <w:r w:rsidR="003B714E" w:rsidRPr="00E01BAE">
              <w:rPr>
                <w:sz w:val="26"/>
                <w:szCs w:val="26"/>
              </w:rPr>
              <w:t xml:space="preserve"> </w:t>
            </w:r>
            <w:r w:rsidR="003B714E">
              <w:rPr>
                <w:sz w:val="26"/>
                <w:szCs w:val="26"/>
              </w:rPr>
              <w:t>«</w:t>
            </w:r>
            <w:r w:rsidR="003B714E" w:rsidRPr="00E01BAE">
              <w:rPr>
                <w:sz w:val="26"/>
                <w:szCs w:val="26"/>
              </w:rPr>
              <w:t>Практическое применение космических технологий в народном хозяйстве. Опыт Республики Казахстан</w:t>
            </w:r>
            <w:r w:rsidR="003B714E">
              <w:rPr>
                <w:sz w:val="26"/>
                <w:szCs w:val="26"/>
              </w:rPr>
              <w:t xml:space="preserve">». </w:t>
            </w:r>
            <w:r w:rsidR="003B714E" w:rsidRPr="00E01BAE">
              <w:rPr>
                <w:sz w:val="26"/>
                <w:szCs w:val="26"/>
              </w:rPr>
              <w:t xml:space="preserve">2014 год. о. Иссык-Куль (Киргизия). </w:t>
            </w:r>
          </w:p>
          <w:p w:rsidR="00E01BAE" w:rsidRPr="00E01BAE" w:rsidRDefault="00B912B8" w:rsidP="00E01B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01BAE">
              <w:rPr>
                <w:sz w:val="26"/>
                <w:szCs w:val="26"/>
              </w:rPr>
              <w:t xml:space="preserve">. </w:t>
            </w:r>
            <w:proofErr w:type="spellStart"/>
            <w:r w:rsidR="00E01BAE" w:rsidRPr="00E01BAE">
              <w:rPr>
                <w:sz w:val="26"/>
                <w:szCs w:val="26"/>
              </w:rPr>
              <w:t>Туркмено-казахстанский</w:t>
            </w:r>
            <w:proofErr w:type="spellEnd"/>
            <w:r w:rsidR="00E01BAE" w:rsidRPr="00E01BAE">
              <w:rPr>
                <w:sz w:val="26"/>
                <w:szCs w:val="26"/>
              </w:rPr>
              <w:t xml:space="preserve"> бизнес форум.</w:t>
            </w:r>
            <w:r w:rsidR="00E01BAE">
              <w:rPr>
                <w:sz w:val="26"/>
                <w:szCs w:val="26"/>
              </w:rPr>
              <w:t xml:space="preserve"> Выступал с докладом на тему:</w:t>
            </w:r>
            <w:r w:rsidR="00E01BAE" w:rsidRPr="00E01BAE">
              <w:rPr>
                <w:sz w:val="26"/>
                <w:szCs w:val="26"/>
              </w:rPr>
              <w:t xml:space="preserve"> </w:t>
            </w:r>
            <w:r w:rsidR="00E01BAE">
              <w:rPr>
                <w:sz w:val="26"/>
                <w:szCs w:val="26"/>
              </w:rPr>
              <w:t>«</w:t>
            </w:r>
            <w:r w:rsidR="00E01BAE" w:rsidRPr="00E01BAE">
              <w:rPr>
                <w:sz w:val="26"/>
                <w:szCs w:val="26"/>
              </w:rPr>
              <w:t xml:space="preserve">Применение </w:t>
            </w:r>
            <w:r w:rsidR="00E01BAE" w:rsidRPr="00E01BAE">
              <w:rPr>
                <w:sz w:val="26"/>
                <w:szCs w:val="26"/>
              </w:rPr>
              <w:lastRenderedPageBreak/>
              <w:t>космических технологий в интересах Туркменской Республики</w:t>
            </w:r>
            <w:r w:rsidR="00E01BAE">
              <w:rPr>
                <w:sz w:val="26"/>
                <w:szCs w:val="26"/>
              </w:rPr>
              <w:t>»</w:t>
            </w:r>
            <w:r w:rsidR="00E01BAE" w:rsidRPr="00E01BAE">
              <w:rPr>
                <w:sz w:val="26"/>
                <w:szCs w:val="26"/>
              </w:rPr>
              <w:t xml:space="preserve"> </w:t>
            </w:r>
            <w:proofErr w:type="spellStart"/>
            <w:r w:rsidR="00E01BAE" w:rsidRPr="00E01BAE">
              <w:rPr>
                <w:sz w:val="26"/>
                <w:szCs w:val="26"/>
              </w:rPr>
              <w:t>Казиев</w:t>
            </w:r>
            <w:proofErr w:type="spellEnd"/>
            <w:r w:rsidR="00E01BAE" w:rsidRPr="00E01BAE">
              <w:rPr>
                <w:sz w:val="26"/>
                <w:szCs w:val="26"/>
              </w:rPr>
              <w:t xml:space="preserve"> Б.Н. 2015 год. Ашхабад, Туркмени</w:t>
            </w:r>
            <w:r w:rsidR="00E01BAE">
              <w:rPr>
                <w:sz w:val="26"/>
                <w:szCs w:val="26"/>
              </w:rPr>
              <w:t>стан</w:t>
            </w:r>
            <w:r w:rsidR="00E01BAE" w:rsidRPr="00E01BAE">
              <w:rPr>
                <w:sz w:val="26"/>
                <w:szCs w:val="26"/>
              </w:rPr>
              <w:t>.</w:t>
            </w:r>
            <w:r w:rsidR="003B714E">
              <w:rPr>
                <w:sz w:val="26"/>
                <w:szCs w:val="26"/>
              </w:rPr>
              <w:t xml:space="preserve"> Инициировал встречу экспертов между </w:t>
            </w:r>
            <w:proofErr w:type="spellStart"/>
            <w:r w:rsidR="003B714E">
              <w:rPr>
                <w:sz w:val="26"/>
                <w:szCs w:val="26"/>
              </w:rPr>
              <w:t>Туркменкосмосом</w:t>
            </w:r>
            <w:proofErr w:type="spellEnd"/>
            <w:r w:rsidR="003B714E">
              <w:rPr>
                <w:sz w:val="26"/>
                <w:szCs w:val="26"/>
              </w:rPr>
              <w:t xml:space="preserve"> и </w:t>
            </w:r>
            <w:proofErr w:type="spellStart"/>
            <w:r w:rsidR="003B714E">
              <w:rPr>
                <w:sz w:val="26"/>
                <w:szCs w:val="26"/>
              </w:rPr>
              <w:t>Казкосмосом</w:t>
            </w:r>
            <w:proofErr w:type="spellEnd"/>
            <w:r w:rsidR="003B714E">
              <w:rPr>
                <w:sz w:val="26"/>
                <w:szCs w:val="26"/>
              </w:rPr>
              <w:t>.</w:t>
            </w:r>
            <w:r w:rsidR="00F416E5">
              <w:rPr>
                <w:sz w:val="26"/>
                <w:szCs w:val="26"/>
              </w:rPr>
              <w:t xml:space="preserve"> По итогам подготовил аналитическую записку о перспективах </w:t>
            </w:r>
            <w:proofErr w:type="spellStart"/>
            <w:r w:rsidR="00F416E5">
              <w:rPr>
                <w:sz w:val="26"/>
                <w:szCs w:val="26"/>
              </w:rPr>
              <w:t>туркмено-казахстанских</w:t>
            </w:r>
            <w:proofErr w:type="spellEnd"/>
            <w:r w:rsidR="00F416E5">
              <w:rPr>
                <w:sz w:val="26"/>
                <w:szCs w:val="26"/>
              </w:rPr>
              <w:t xml:space="preserve"> отношений в области космоса.</w:t>
            </w:r>
          </w:p>
          <w:p w:rsidR="003B714E" w:rsidRDefault="003B714E" w:rsidP="003B71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У</w:t>
            </w:r>
            <w:r w:rsidRPr="00E01BAE">
              <w:rPr>
                <w:sz w:val="26"/>
                <w:szCs w:val="26"/>
              </w:rPr>
              <w:t>частие в качестве приглашенного лектора семинара на тему «</w:t>
            </w:r>
            <w:proofErr w:type="spellStart"/>
            <w:r w:rsidRPr="00E01BAE">
              <w:rPr>
                <w:sz w:val="26"/>
                <w:szCs w:val="26"/>
              </w:rPr>
              <w:t>Глокальный</w:t>
            </w:r>
            <w:proofErr w:type="spellEnd"/>
            <w:r w:rsidRPr="00E01BAE">
              <w:rPr>
                <w:sz w:val="26"/>
                <w:szCs w:val="26"/>
              </w:rPr>
              <w:t xml:space="preserve"> подход к современной модели юриста-международника». Тема лекции: «Правовое регулирование в космической отрасли Казахстана и ее роль в международных отношениях». Март 2017 года. г.Астана.</w:t>
            </w:r>
            <w:r>
              <w:rPr>
                <w:sz w:val="26"/>
                <w:szCs w:val="26"/>
              </w:rPr>
              <w:t xml:space="preserve"> Начал вести курс лекции. </w:t>
            </w:r>
            <w:r w:rsidR="00B912B8">
              <w:rPr>
                <w:sz w:val="26"/>
                <w:szCs w:val="26"/>
              </w:rPr>
              <w:t>Организовал стажировки в компании «</w:t>
            </w:r>
            <w:r w:rsidR="00B912B8">
              <w:rPr>
                <w:sz w:val="26"/>
                <w:szCs w:val="26"/>
                <w:lang w:val="en-US"/>
              </w:rPr>
              <w:t>KazAeroSpace</w:t>
            </w:r>
            <w:r w:rsidR="00B912B8">
              <w:rPr>
                <w:sz w:val="26"/>
                <w:szCs w:val="26"/>
              </w:rPr>
              <w:t>».</w:t>
            </w:r>
          </w:p>
          <w:p w:rsidR="003B714E" w:rsidRDefault="003B714E" w:rsidP="00E01B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Организовал космический клуб в школе-лицее №83 г.Астаны. </w:t>
            </w:r>
          </w:p>
          <w:p w:rsidR="003B714E" w:rsidRDefault="003B714E" w:rsidP="00E01B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Являюсь чемпионом Казкосмоса по настольному теннису. Диплом. 2014 год.</w:t>
            </w:r>
          </w:p>
          <w:p w:rsidR="00E01BAE" w:rsidRDefault="00B912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Сведения о публикационной активности: </w:t>
            </w:r>
          </w:p>
          <w:p w:rsidR="00E01BAE" w:rsidRDefault="00EF5C6A">
            <w:pPr>
              <w:rPr>
                <w:sz w:val="26"/>
                <w:szCs w:val="26"/>
              </w:rPr>
            </w:pPr>
            <w:r w:rsidRPr="00EF5C6A">
              <w:rPr>
                <w:sz w:val="26"/>
                <w:szCs w:val="26"/>
              </w:rPr>
              <w:t>//</w:t>
            </w:r>
            <w:proofErr w:type="spellStart"/>
            <w:r w:rsidRPr="00EF5C6A">
              <w:rPr>
                <w:sz w:val="26"/>
                <w:szCs w:val="26"/>
              </w:rPr>
              <w:t>http</w:t>
            </w:r>
            <w:proofErr w:type="spellEnd"/>
            <w:r w:rsidRPr="00EF5C6A">
              <w:rPr>
                <w:sz w:val="26"/>
                <w:szCs w:val="26"/>
              </w:rPr>
              <w:t>://</w:t>
            </w:r>
            <w:proofErr w:type="spellStart"/>
            <w:r w:rsidRPr="00EF5C6A">
              <w:rPr>
                <w:sz w:val="26"/>
                <w:szCs w:val="26"/>
              </w:rPr>
              <w:t>gharysh.kz</w:t>
            </w:r>
            <w:proofErr w:type="spellEnd"/>
            <w:r w:rsidRPr="00EF5C6A">
              <w:rPr>
                <w:sz w:val="26"/>
                <w:szCs w:val="26"/>
              </w:rPr>
              <w:t>/</w:t>
            </w:r>
            <w:proofErr w:type="spellStart"/>
            <w:r w:rsidRPr="00EF5C6A">
              <w:rPr>
                <w:sz w:val="26"/>
                <w:szCs w:val="26"/>
              </w:rPr>
              <w:t>news</w:t>
            </w:r>
            <w:proofErr w:type="spellEnd"/>
            <w:r w:rsidRPr="00EF5C6A">
              <w:rPr>
                <w:sz w:val="26"/>
                <w:szCs w:val="26"/>
              </w:rPr>
              <w:t>/697.html.</w:t>
            </w:r>
          </w:p>
          <w:p w:rsidR="00E01BAE" w:rsidRDefault="00E01BAE">
            <w:pPr>
              <w:rPr>
                <w:sz w:val="26"/>
                <w:szCs w:val="26"/>
              </w:rPr>
            </w:pPr>
            <w:r w:rsidRPr="00E01BAE">
              <w:rPr>
                <w:sz w:val="26"/>
                <w:szCs w:val="26"/>
              </w:rPr>
              <w:t xml:space="preserve">//http://365info.kz/2015/10/kazahstan-nameren-pokupat-uslugi-azerbajdzhanskogo-sputnika/. </w:t>
            </w:r>
            <w:r w:rsidR="00EF5C6A" w:rsidRPr="00EF5C6A">
              <w:rPr>
                <w:sz w:val="26"/>
                <w:szCs w:val="26"/>
              </w:rPr>
              <w:t xml:space="preserve"> </w:t>
            </w:r>
          </w:p>
          <w:p w:rsidR="00E01BAE" w:rsidRDefault="00E01BAE">
            <w:pPr>
              <w:rPr>
                <w:sz w:val="26"/>
                <w:szCs w:val="26"/>
              </w:rPr>
            </w:pPr>
            <w:r w:rsidRPr="00E01BAE">
              <w:rPr>
                <w:sz w:val="26"/>
                <w:szCs w:val="26"/>
              </w:rPr>
              <w:t>//</w:t>
            </w:r>
            <w:proofErr w:type="spellStart"/>
            <w:r w:rsidRPr="00E01BAE">
              <w:rPr>
                <w:sz w:val="26"/>
                <w:szCs w:val="26"/>
              </w:rPr>
              <w:t>http</w:t>
            </w:r>
            <w:proofErr w:type="spellEnd"/>
            <w:r w:rsidRPr="00E01BAE">
              <w:rPr>
                <w:sz w:val="26"/>
                <w:szCs w:val="26"/>
              </w:rPr>
              <w:t>://</w:t>
            </w:r>
            <w:proofErr w:type="spellStart"/>
            <w:r w:rsidRPr="00E01BAE">
              <w:rPr>
                <w:sz w:val="26"/>
                <w:szCs w:val="26"/>
              </w:rPr>
              <w:t>gharysh.kz</w:t>
            </w:r>
            <w:proofErr w:type="spellEnd"/>
            <w:r w:rsidRPr="00E01BAE">
              <w:rPr>
                <w:sz w:val="26"/>
                <w:szCs w:val="26"/>
              </w:rPr>
              <w:t>/</w:t>
            </w:r>
            <w:proofErr w:type="spellStart"/>
            <w:r w:rsidRPr="00E01BAE">
              <w:rPr>
                <w:sz w:val="26"/>
                <w:szCs w:val="26"/>
              </w:rPr>
              <w:t>news</w:t>
            </w:r>
            <w:proofErr w:type="spellEnd"/>
            <w:r w:rsidRPr="00E01BAE">
              <w:rPr>
                <w:sz w:val="26"/>
                <w:szCs w:val="26"/>
              </w:rPr>
              <w:t>/476.html.</w:t>
            </w:r>
          </w:p>
          <w:p w:rsidR="003B714E" w:rsidRDefault="003B714E">
            <w:pPr>
              <w:rPr>
                <w:sz w:val="26"/>
                <w:szCs w:val="26"/>
              </w:rPr>
            </w:pPr>
            <w:r w:rsidRPr="00E01BAE">
              <w:rPr>
                <w:sz w:val="26"/>
                <w:szCs w:val="26"/>
              </w:rPr>
              <w:t>// http://www.inform.kz/rus/article/2696014.</w:t>
            </w:r>
          </w:p>
          <w:p w:rsidR="00921F40" w:rsidRDefault="00B912B8" w:rsidP="00E60A7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Информация о текущей успеваемости: </w:t>
            </w:r>
            <w:r w:rsidR="00E60A7B">
              <w:rPr>
                <w:sz w:val="26"/>
                <w:szCs w:val="26"/>
              </w:rPr>
              <w:t>https://eu.bmstu.ru/modules/postgraduate/</w:t>
            </w:r>
          </w:p>
        </w:tc>
      </w:tr>
      <w:tr w:rsidR="00921F40" w:rsidTr="00A412A5">
        <w:trPr>
          <w:trHeight w:val="395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F40" w:rsidRDefault="00B912B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Тема научной работы: </w:t>
            </w:r>
            <w:r w:rsidR="00AF20D7">
              <w:rPr>
                <w:b/>
                <w:bCs/>
                <w:sz w:val="26"/>
                <w:szCs w:val="26"/>
              </w:rPr>
              <w:t>«</w:t>
            </w:r>
            <w:r w:rsidR="00AF20D7" w:rsidRPr="00AF20D7">
              <w:rPr>
                <w:sz w:val="26"/>
                <w:szCs w:val="26"/>
              </w:rPr>
              <w:t xml:space="preserve">Повышение экономической эффективности в сельском хозяйстве путем использования </w:t>
            </w:r>
            <w:r w:rsidR="00AF20D7">
              <w:rPr>
                <w:sz w:val="26"/>
                <w:szCs w:val="26"/>
              </w:rPr>
              <w:t>аэро</w:t>
            </w:r>
            <w:r w:rsidR="00AF20D7" w:rsidRPr="00AF20D7">
              <w:rPr>
                <w:sz w:val="26"/>
                <w:szCs w:val="26"/>
              </w:rPr>
              <w:t>космических технологий дистанционного зондирования Земли»</w:t>
            </w:r>
            <w:r w:rsidR="00A412A5">
              <w:rPr>
                <w:sz w:val="26"/>
                <w:szCs w:val="26"/>
              </w:rPr>
              <w:t>.</w:t>
            </w:r>
          </w:p>
          <w:p w:rsidR="00921F40" w:rsidRDefault="00B912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Актуальность темы: </w:t>
            </w:r>
          </w:p>
          <w:p w:rsidR="00F57CBF" w:rsidRPr="00F57CBF" w:rsidRDefault="00B912B8" w:rsidP="00F57C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настоящее время </w:t>
            </w:r>
            <w:r w:rsidR="00F57CBF">
              <w:rPr>
                <w:sz w:val="26"/>
                <w:szCs w:val="26"/>
              </w:rPr>
              <w:t>в</w:t>
            </w:r>
            <w:r w:rsidR="00F57CBF" w:rsidRPr="00F57CBF">
              <w:rPr>
                <w:sz w:val="26"/>
                <w:szCs w:val="26"/>
              </w:rPr>
              <w:t xml:space="preserve"> Казахстане не разрабатывались  комплексные информационные системы, основанные на принципах интеграции и организации отраслевых пространственных данных и данных космического мониторинга</w:t>
            </w:r>
            <w:r w:rsidR="00F416E5">
              <w:rPr>
                <w:sz w:val="26"/>
                <w:szCs w:val="26"/>
              </w:rPr>
              <w:t xml:space="preserve">. </w:t>
            </w:r>
          </w:p>
          <w:p w:rsidR="00F57CBF" w:rsidRPr="00F57CBF" w:rsidRDefault="00F57CBF" w:rsidP="00F57CBF">
            <w:pPr>
              <w:jc w:val="both"/>
              <w:rPr>
                <w:sz w:val="26"/>
                <w:szCs w:val="26"/>
              </w:rPr>
            </w:pPr>
            <w:r w:rsidRPr="00F57CBF">
              <w:rPr>
                <w:sz w:val="26"/>
                <w:szCs w:val="26"/>
              </w:rPr>
              <w:t>Традиционные методы мониторинга и контроля сельскохозяйственного производства, основанные на отчетных формах, характеризуются субъективностью и отсутствием пространственного распределения, и больше не могут удовлетворять требованиям информационного общества. Учитывая большие площади Казахстана (272,5 млн. кв. км), а также развитие собственных космических</w:t>
            </w:r>
            <w:r w:rsidR="00F416E5">
              <w:rPr>
                <w:sz w:val="26"/>
                <w:szCs w:val="26"/>
              </w:rPr>
              <w:t xml:space="preserve"> технологий</w:t>
            </w:r>
            <w:r w:rsidRPr="00F57CBF">
              <w:rPr>
                <w:sz w:val="26"/>
                <w:szCs w:val="26"/>
              </w:rPr>
              <w:t>, космический мониторинг природопользования в целом несет в себе высокую степень оперативности и информативности. Основными особенностями мониторинга на основе данных ДЗЗ являются:</w:t>
            </w:r>
          </w:p>
          <w:p w:rsidR="00F57CBF" w:rsidRPr="00F57CBF" w:rsidRDefault="00F57CBF" w:rsidP="00F57CBF">
            <w:pPr>
              <w:jc w:val="both"/>
              <w:rPr>
                <w:sz w:val="26"/>
                <w:szCs w:val="26"/>
              </w:rPr>
            </w:pPr>
            <w:r w:rsidRPr="00F57CBF">
              <w:rPr>
                <w:sz w:val="26"/>
                <w:szCs w:val="26"/>
              </w:rPr>
              <w:t>- актуальность получаемой информации;</w:t>
            </w:r>
          </w:p>
          <w:p w:rsidR="00F57CBF" w:rsidRPr="00F57CBF" w:rsidRDefault="00F57CBF" w:rsidP="00F57CBF">
            <w:pPr>
              <w:jc w:val="both"/>
              <w:rPr>
                <w:sz w:val="26"/>
                <w:szCs w:val="26"/>
              </w:rPr>
            </w:pPr>
            <w:r w:rsidRPr="00F57CBF">
              <w:rPr>
                <w:sz w:val="26"/>
                <w:szCs w:val="26"/>
              </w:rPr>
              <w:t>- высокая достоверность получаемой информации;</w:t>
            </w:r>
          </w:p>
          <w:p w:rsidR="00F57CBF" w:rsidRPr="00F57CBF" w:rsidRDefault="00F57CBF" w:rsidP="00F57CBF">
            <w:pPr>
              <w:jc w:val="both"/>
              <w:rPr>
                <w:sz w:val="26"/>
                <w:szCs w:val="26"/>
              </w:rPr>
            </w:pPr>
            <w:r w:rsidRPr="00F57CBF">
              <w:rPr>
                <w:sz w:val="26"/>
                <w:szCs w:val="26"/>
              </w:rPr>
              <w:t>- высокая периодичность получения информации;</w:t>
            </w:r>
          </w:p>
          <w:p w:rsidR="00F57CBF" w:rsidRPr="00F57CBF" w:rsidRDefault="00F57CBF" w:rsidP="00F57CBF">
            <w:pPr>
              <w:jc w:val="both"/>
              <w:rPr>
                <w:sz w:val="26"/>
                <w:szCs w:val="26"/>
              </w:rPr>
            </w:pPr>
            <w:r w:rsidRPr="00F57CBF">
              <w:rPr>
                <w:sz w:val="26"/>
                <w:szCs w:val="26"/>
              </w:rPr>
              <w:t>- широкий охват исследуемой территории;</w:t>
            </w:r>
          </w:p>
          <w:p w:rsidR="00F57CBF" w:rsidRPr="00F57CBF" w:rsidRDefault="00F57CBF" w:rsidP="00F57CBF">
            <w:pPr>
              <w:jc w:val="both"/>
              <w:rPr>
                <w:sz w:val="26"/>
                <w:szCs w:val="26"/>
              </w:rPr>
            </w:pPr>
            <w:r w:rsidRPr="00F57CBF">
              <w:rPr>
                <w:sz w:val="26"/>
                <w:szCs w:val="26"/>
              </w:rPr>
              <w:t>- получение данных в едином стандартизованном виде;</w:t>
            </w:r>
          </w:p>
          <w:p w:rsidR="00F57CBF" w:rsidRPr="00F57CBF" w:rsidRDefault="00F57CBF" w:rsidP="00F57CBF">
            <w:pPr>
              <w:jc w:val="both"/>
              <w:rPr>
                <w:sz w:val="26"/>
                <w:szCs w:val="26"/>
              </w:rPr>
            </w:pPr>
            <w:r w:rsidRPr="00F57CBF">
              <w:rPr>
                <w:sz w:val="26"/>
                <w:szCs w:val="26"/>
              </w:rPr>
              <w:t>- возможность накопления статистической информации и использования ее для прогнозов</w:t>
            </w:r>
            <w:r w:rsidR="00E60A7B">
              <w:rPr>
                <w:sz w:val="26"/>
                <w:szCs w:val="26"/>
              </w:rPr>
              <w:t xml:space="preserve"> урожайности и оценок ущерба</w:t>
            </w:r>
            <w:r w:rsidRPr="00F57CBF">
              <w:rPr>
                <w:sz w:val="26"/>
                <w:szCs w:val="26"/>
              </w:rPr>
              <w:t>.</w:t>
            </w:r>
          </w:p>
          <w:p w:rsidR="00F57CBF" w:rsidRDefault="00F416E5" w:rsidP="00F57CBF">
            <w:pPr>
              <w:jc w:val="both"/>
              <w:rPr>
                <w:sz w:val="26"/>
                <w:szCs w:val="26"/>
              </w:rPr>
            </w:pPr>
            <w:r w:rsidRPr="00F57CBF">
              <w:rPr>
                <w:sz w:val="26"/>
                <w:szCs w:val="26"/>
              </w:rPr>
              <w:t>Казахстанский агропромышленный комплекс является определяющим фактором экономической и общественно-политической стабильности страны. Успешное управление и мониторинг ресурсов АПК тесно связаны и практически неосуществимы без внедрения современных технологий сбора и обработки информации по различным сельскохозяйственным показателям для решения многочисленных задач, связанных с планированием, прогнозом, анализом и моделированием сельскохозяйственных процессов.</w:t>
            </w:r>
          </w:p>
          <w:p w:rsidR="00F416E5" w:rsidRDefault="00F416E5" w:rsidP="00F57CB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Аналогичные проблемы</w:t>
            </w:r>
            <w:proofErr w:type="gramEnd"/>
            <w:r>
              <w:rPr>
                <w:sz w:val="26"/>
                <w:szCs w:val="26"/>
              </w:rPr>
              <w:t xml:space="preserve"> имеют место быть и в </w:t>
            </w:r>
            <w:r w:rsidR="00E60A7B">
              <w:rPr>
                <w:sz w:val="26"/>
                <w:szCs w:val="26"/>
              </w:rPr>
              <w:t>РФ</w:t>
            </w:r>
            <w:r>
              <w:rPr>
                <w:sz w:val="26"/>
                <w:szCs w:val="26"/>
              </w:rPr>
              <w:t>.</w:t>
            </w:r>
          </w:p>
          <w:p w:rsidR="00F57CBF" w:rsidRDefault="00F57CBF" w:rsidP="00F57CBF">
            <w:pPr>
              <w:jc w:val="both"/>
              <w:rPr>
                <w:sz w:val="26"/>
                <w:szCs w:val="26"/>
              </w:rPr>
            </w:pPr>
          </w:p>
          <w:p w:rsidR="00921F40" w:rsidRDefault="00B912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Научная новизна</w:t>
            </w:r>
            <w:r>
              <w:rPr>
                <w:sz w:val="26"/>
                <w:szCs w:val="26"/>
              </w:rPr>
              <w:t>:</w:t>
            </w:r>
          </w:p>
          <w:p w:rsidR="00921F40" w:rsidRDefault="00F416E5" w:rsidP="00F416E5">
            <w:pPr>
              <w:jc w:val="both"/>
              <w:rPr>
                <w:sz w:val="26"/>
                <w:szCs w:val="26"/>
              </w:rPr>
            </w:pPr>
            <w:r w:rsidRPr="00F416E5">
              <w:rPr>
                <w:sz w:val="26"/>
                <w:szCs w:val="26"/>
              </w:rPr>
              <w:t>Исследования в такой постановке проводятся впервые д</w:t>
            </w:r>
            <w:r>
              <w:rPr>
                <w:sz w:val="26"/>
                <w:szCs w:val="26"/>
              </w:rPr>
              <w:t>ля условий Северного Казахстана</w:t>
            </w:r>
            <w:r w:rsidRPr="00F416E5">
              <w:rPr>
                <w:sz w:val="26"/>
                <w:szCs w:val="26"/>
              </w:rPr>
              <w:t xml:space="preserve">. Успешное решение этой проблемы требует комплексного подхода, начиная со сбора и формирования первичных пространственных данных, заканчивая рекомендациями </w:t>
            </w:r>
            <w:proofErr w:type="gramStart"/>
            <w:r w:rsidRPr="00F416E5">
              <w:rPr>
                <w:sz w:val="26"/>
                <w:szCs w:val="26"/>
              </w:rPr>
              <w:t>по</w:t>
            </w:r>
            <w:proofErr w:type="gramEnd"/>
            <w:r w:rsidRPr="00F416E5">
              <w:rPr>
                <w:sz w:val="26"/>
                <w:szCs w:val="26"/>
              </w:rPr>
              <w:t xml:space="preserve"> </w:t>
            </w:r>
            <w:proofErr w:type="gramStart"/>
            <w:r w:rsidRPr="00F416E5">
              <w:rPr>
                <w:sz w:val="26"/>
                <w:szCs w:val="26"/>
              </w:rPr>
              <w:t>экономической</w:t>
            </w:r>
            <w:proofErr w:type="gramEnd"/>
            <w:r w:rsidRPr="00F416E5">
              <w:rPr>
                <w:sz w:val="26"/>
                <w:szCs w:val="26"/>
              </w:rPr>
              <w:t xml:space="preserve"> оценки системы и прогнозирования.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416E5" w:rsidTr="00A412A5">
        <w:trPr>
          <w:trHeight w:val="395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6E5" w:rsidRDefault="00F416E5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921F40" w:rsidRDefault="00921F40">
      <w:pPr>
        <w:rPr>
          <w:shd w:val="clear" w:color="auto" w:fill="00FF00"/>
        </w:rPr>
      </w:pPr>
    </w:p>
    <w:sectPr w:rsidR="00921F40" w:rsidSect="003A11E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877"/>
    <w:multiLevelType w:val="multilevel"/>
    <w:tmpl w:val="F894F022"/>
    <w:lvl w:ilvl="0">
      <w:start w:val="1"/>
      <w:numFmt w:val="decimal"/>
      <w:pStyle w:val="TextBodyIndent"/>
      <w:lvlText w:val="%1."/>
      <w:lvlJc w:val="left"/>
      <w:pPr>
        <w:tabs>
          <w:tab w:val="num" w:pos="340"/>
        </w:tabs>
        <w:ind w:left="3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46898"/>
    <w:multiLevelType w:val="multilevel"/>
    <w:tmpl w:val="AE3253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40"/>
    <w:rsid w:val="000012B4"/>
    <w:rsid w:val="00095684"/>
    <w:rsid w:val="000A778C"/>
    <w:rsid w:val="0017582D"/>
    <w:rsid w:val="00212084"/>
    <w:rsid w:val="00336A92"/>
    <w:rsid w:val="003A11E3"/>
    <w:rsid w:val="003B714E"/>
    <w:rsid w:val="00465DEB"/>
    <w:rsid w:val="005D25C1"/>
    <w:rsid w:val="007B0C31"/>
    <w:rsid w:val="00921F40"/>
    <w:rsid w:val="0097071C"/>
    <w:rsid w:val="009F18D7"/>
    <w:rsid w:val="00A412A5"/>
    <w:rsid w:val="00AF20D7"/>
    <w:rsid w:val="00B912B8"/>
    <w:rsid w:val="00C93B5A"/>
    <w:rsid w:val="00CF30B1"/>
    <w:rsid w:val="00E01BAE"/>
    <w:rsid w:val="00E60A7B"/>
    <w:rsid w:val="00EF5C6A"/>
    <w:rsid w:val="00F148BE"/>
    <w:rsid w:val="00F416E5"/>
    <w:rsid w:val="00F57CBF"/>
    <w:rsid w:val="00FA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1E3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11E3"/>
  </w:style>
  <w:style w:type="character" w:customStyle="1" w:styleId="WW8Num1z1">
    <w:name w:val="WW8Num1z1"/>
    <w:rsid w:val="003A11E3"/>
  </w:style>
  <w:style w:type="character" w:customStyle="1" w:styleId="WW8Num1z2">
    <w:name w:val="WW8Num1z2"/>
    <w:rsid w:val="003A11E3"/>
  </w:style>
  <w:style w:type="character" w:customStyle="1" w:styleId="WW8Num1z3">
    <w:name w:val="WW8Num1z3"/>
    <w:rsid w:val="003A11E3"/>
  </w:style>
  <w:style w:type="character" w:customStyle="1" w:styleId="WW8Num1z4">
    <w:name w:val="WW8Num1z4"/>
    <w:rsid w:val="003A11E3"/>
  </w:style>
  <w:style w:type="character" w:customStyle="1" w:styleId="WW8Num1z5">
    <w:name w:val="WW8Num1z5"/>
    <w:rsid w:val="003A11E3"/>
  </w:style>
  <w:style w:type="character" w:customStyle="1" w:styleId="WW8Num1z6">
    <w:name w:val="WW8Num1z6"/>
    <w:rsid w:val="003A11E3"/>
  </w:style>
  <w:style w:type="character" w:customStyle="1" w:styleId="WW8Num1z7">
    <w:name w:val="WW8Num1z7"/>
    <w:rsid w:val="003A11E3"/>
  </w:style>
  <w:style w:type="character" w:customStyle="1" w:styleId="WW8Num1z8">
    <w:name w:val="WW8Num1z8"/>
    <w:rsid w:val="003A11E3"/>
  </w:style>
  <w:style w:type="character" w:customStyle="1" w:styleId="WW8Num2z0">
    <w:name w:val="WW8Num2z0"/>
    <w:rsid w:val="003A11E3"/>
    <w:rPr>
      <w:rFonts w:cs="Times New Roman"/>
    </w:rPr>
  </w:style>
  <w:style w:type="character" w:customStyle="1" w:styleId="a3">
    <w:name w:val="Основной текст с отступом Знак"/>
    <w:rsid w:val="003A11E3"/>
    <w:rPr>
      <w:color w:val="000000"/>
      <w:sz w:val="24"/>
      <w:szCs w:val="24"/>
      <w:lang w:val="ru-RU" w:bidi="ar-SA"/>
    </w:rPr>
  </w:style>
  <w:style w:type="character" w:customStyle="1" w:styleId="InternetLink">
    <w:name w:val="Internet Link"/>
    <w:rsid w:val="003A11E3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3A11E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3A11E3"/>
    <w:pPr>
      <w:spacing w:after="140" w:line="288" w:lineRule="auto"/>
    </w:pPr>
  </w:style>
  <w:style w:type="paragraph" w:styleId="a4">
    <w:name w:val="List"/>
    <w:basedOn w:val="TextBody"/>
    <w:rsid w:val="003A11E3"/>
  </w:style>
  <w:style w:type="paragraph" w:styleId="a5">
    <w:name w:val="caption"/>
    <w:basedOn w:val="a"/>
    <w:rsid w:val="003A11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A11E3"/>
    <w:pPr>
      <w:suppressLineNumbers/>
    </w:pPr>
  </w:style>
  <w:style w:type="paragraph" w:customStyle="1" w:styleId="TextBodyIndent">
    <w:name w:val="Text Body Indent"/>
    <w:basedOn w:val="a"/>
    <w:rsid w:val="003A11E3"/>
    <w:pPr>
      <w:numPr>
        <w:numId w:val="1"/>
      </w:numPr>
      <w:spacing w:line="280" w:lineRule="exact"/>
      <w:ind w:left="0" w:right="686" w:firstLine="0"/>
      <w:jc w:val="both"/>
    </w:pPr>
    <w:rPr>
      <w:color w:val="000000"/>
    </w:rPr>
  </w:style>
  <w:style w:type="paragraph" w:customStyle="1" w:styleId="TableContents">
    <w:name w:val="Table Contents"/>
    <w:basedOn w:val="a"/>
    <w:rsid w:val="003A11E3"/>
    <w:pPr>
      <w:suppressLineNumbers/>
    </w:pPr>
  </w:style>
  <w:style w:type="paragraph" w:customStyle="1" w:styleId="TableHeading">
    <w:name w:val="Table Heading"/>
    <w:basedOn w:val="TableContents"/>
    <w:rsid w:val="003A11E3"/>
    <w:pPr>
      <w:jc w:val="center"/>
    </w:pPr>
    <w:rPr>
      <w:b/>
      <w:bCs/>
    </w:rPr>
  </w:style>
  <w:style w:type="numbering" w:customStyle="1" w:styleId="WW8Num1">
    <w:name w:val="WW8Num1"/>
    <w:rsid w:val="003A11E3"/>
  </w:style>
  <w:style w:type="numbering" w:customStyle="1" w:styleId="WW8Num2">
    <w:name w:val="WW8Num2"/>
    <w:rsid w:val="003A11E3"/>
  </w:style>
  <w:style w:type="character" w:styleId="a6">
    <w:name w:val="Hyperlink"/>
    <w:basedOn w:val="a0"/>
    <w:uiPriority w:val="99"/>
    <w:unhideWhenUsed/>
    <w:rsid w:val="0009568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758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0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A7B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lan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Акопов</cp:lastModifiedBy>
  <cp:revision>3</cp:revision>
  <dcterms:created xsi:type="dcterms:W3CDTF">2017-04-12T08:39:00Z</dcterms:created>
  <dcterms:modified xsi:type="dcterms:W3CDTF">2017-04-18T14:41:00Z</dcterms:modified>
  <dc:language>en-US</dc:language>
</cp:coreProperties>
</file>