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A" w:rsidRPr="009E037C" w:rsidRDefault="00D17CD7" w:rsidP="009E037C">
      <w:pPr>
        <w:spacing w:before="240"/>
        <w:ind w:left="-567"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Выступая в качестве внешнего консультанта, про</w:t>
      </w:r>
      <w:r w:rsidR="0036554A" w:rsidRPr="009E037C">
        <w:rPr>
          <w:rFonts w:ascii="Arial" w:hAnsi="Arial" w:cs="Arial"/>
          <w:b/>
          <w:sz w:val="28"/>
          <w:szCs w:val="28"/>
        </w:rPr>
        <w:t>анализ</w:t>
      </w:r>
      <w:r>
        <w:rPr>
          <w:rFonts w:ascii="Arial" w:hAnsi="Arial" w:cs="Arial"/>
          <w:b/>
          <w:sz w:val="28"/>
          <w:szCs w:val="28"/>
        </w:rPr>
        <w:t>ируйте</w:t>
      </w:r>
      <w:r w:rsidR="0036554A" w:rsidRPr="009E037C">
        <w:rPr>
          <w:rFonts w:ascii="Arial" w:hAnsi="Arial" w:cs="Arial"/>
          <w:b/>
          <w:sz w:val="28"/>
          <w:szCs w:val="28"/>
        </w:rPr>
        <w:t xml:space="preserve"> од</w:t>
      </w:r>
      <w:r>
        <w:rPr>
          <w:rFonts w:ascii="Arial" w:hAnsi="Arial" w:cs="Arial"/>
          <w:b/>
          <w:sz w:val="28"/>
          <w:szCs w:val="28"/>
        </w:rPr>
        <w:t>и</w:t>
      </w:r>
      <w:r w:rsidR="0036554A" w:rsidRPr="009E037C">
        <w:rPr>
          <w:rFonts w:ascii="Arial" w:hAnsi="Arial" w:cs="Arial"/>
          <w:b/>
          <w:sz w:val="28"/>
          <w:szCs w:val="28"/>
        </w:rPr>
        <w:t xml:space="preserve">н или нескольких аспектов деятельности компании, касающихся управления </w:t>
      </w:r>
      <w:r w:rsidR="00854FEB">
        <w:rPr>
          <w:rFonts w:ascii="Arial" w:hAnsi="Arial" w:cs="Arial"/>
          <w:b/>
          <w:sz w:val="28"/>
          <w:szCs w:val="28"/>
        </w:rPr>
        <w:t>персоналом</w:t>
      </w:r>
      <w:bookmarkStart w:id="0" w:name="_GoBack"/>
      <w:bookmarkEnd w:id="0"/>
      <w:r w:rsidR="0036554A" w:rsidRPr="009E037C">
        <w:rPr>
          <w:rFonts w:ascii="Arial" w:hAnsi="Arial" w:cs="Arial"/>
          <w:b/>
          <w:sz w:val="28"/>
          <w:szCs w:val="28"/>
        </w:rPr>
        <w:t>:</w:t>
      </w:r>
    </w:p>
    <w:p w:rsidR="0036554A" w:rsidRDefault="0036554A" w:rsidP="0036554A">
      <w:pPr>
        <w:pStyle w:val="a3"/>
        <w:numPr>
          <w:ilvl w:val="0"/>
          <w:numId w:val="1"/>
        </w:numPr>
        <w:spacing w:before="24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мотивации персонала;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организационная (корпоративная) культура;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стиль управления, принятый в организации;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проблемы лидерства и власти;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изменениями;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командообразование</w:t>
      </w:r>
      <w:proofErr w:type="spellEnd"/>
      <w:r>
        <w:rPr>
          <w:rFonts w:ascii="Arial" w:hAnsi="Arial" w:cs="Arial"/>
        </w:rPr>
        <w:t xml:space="preserve"> и групповая динамика;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конфликтами.</w:t>
      </w:r>
    </w:p>
    <w:p w:rsidR="009E037C" w:rsidRDefault="009E037C" w:rsidP="009E037C">
      <w:pPr>
        <w:ind w:right="-1"/>
        <w:jc w:val="both"/>
        <w:rPr>
          <w:rFonts w:ascii="Arial" w:hAnsi="Arial" w:cs="Arial"/>
        </w:rPr>
      </w:pPr>
    </w:p>
    <w:p w:rsidR="009E037C" w:rsidRPr="008B6C05" w:rsidRDefault="009E037C" w:rsidP="009E037C">
      <w:pPr>
        <w:ind w:left="-567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8B6C05">
        <w:rPr>
          <w:rFonts w:ascii="Arial" w:hAnsi="Arial" w:cs="Arial"/>
        </w:rPr>
        <w:t xml:space="preserve">Задание выполняется </w:t>
      </w:r>
      <w:r w:rsidRPr="008B6C05">
        <w:rPr>
          <w:rFonts w:ascii="Arial" w:hAnsi="Arial" w:cs="Arial"/>
          <w:color w:val="000000"/>
          <w:shd w:val="clear" w:color="auto" w:fill="FFFFFF"/>
        </w:rPr>
        <w:t>на примере конкретной организации по вашему выбору,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9E037C" w:rsidRPr="009E037C" w:rsidRDefault="009E037C" w:rsidP="009E037C">
      <w:pPr>
        <w:ind w:right="-1"/>
        <w:jc w:val="both"/>
        <w:rPr>
          <w:rFonts w:ascii="Arial" w:hAnsi="Arial" w:cs="Arial"/>
        </w:rPr>
      </w:pPr>
    </w:p>
    <w:p w:rsidR="00B62086" w:rsidRDefault="00B62086"/>
    <w:p w:rsidR="00E059C6" w:rsidRDefault="00E059C6" w:rsidP="00E059C6">
      <w:pPr>
        <w:ind w:left="-567" w:firstLine="425"/>
        <w:rPr>
          <w:rFonts w:ascii="Arial" w:hAnsi="Arial" w:cs="Arial"/>
          <w:b/>
        </w:rPr>
      </w:pPr>
      <w:r w:rsidRPr="00E059C6">
        <w:rPr>
          <w:rFonts w:ascii="Arial" w:hAnsi="Arial" w:cs="Arial"/>
          <w:b/>
        </w:rPr>
        <w:t>Структура отчета: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  <w:b/>
        </w:rPr>
      </w:pP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1. Введение – обоснование актуальности анализа «мягких» элементов системы управления организацией.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2. Характеристика компании.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3. Описание и анализ выбранных аспектов системы управления, формулировка проблем.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4. Выводы и предложения по совершенствованию управления организационным поведением в компании.</w:t>
      </w:r>
    </w:p>
    <w:p w:rsidR="00E059C6" w:rsidRDefault="00E059C6" w:rsidP="00E059C6">
      <w:pPr>
        <w:ind w:left="-567" w:firstLine="425"/>
      </w:pPr>
      <w:r>
        <w:t xml:space="preserve">  </w:t>
      </w:r>
    </w:p>
    <w:sectPr w:rsidR="00E0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6D1"/>
    <w:multiLevelType w:val="hybridMultilevel"/>
    <w:tmpl w:val="FFB465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6"/>
    <w:rsid w:val="00182B96"/>
    <w:rsid w:val="0036554A"/>
    <w:rsid w:val="00854FEB"/>
    <w:rsid w:val="008F15C1"/>
    <w:rsid w:val="0099288E"/>
    <w:rsid w:val="009E037C"/>
    <w:rsid w:val="00B62086"/>
    <w:rsid w:val="00D17CD7"/>
    <w:rsid w:val="00E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2018-04-24T10:01:00Z</dcterms:created>
  <dcterms:modified xsi:type="dcterms:W3CDTF">2020-02-19T07:26:00Z</dcterms:modified>
</cp:coreProperties>
</file>