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2C1" w:rsidRPr="004E1B67" w:rsidRDefault="00E852C1" w:rsidP="00E852C1">
      <w:pPr>
        <w:jc w:val="both"/>
        <w:rPr>
          <w:rFonts w:ascii="Times New Roman" w:hAnsi="Times New Roman" w:cs="Times New Roman"/>
          <w:sz w:val="28"/>
          <w:szCs w:val="28"/>
        </w:rPr>
      </w:pPr>
      <w:r w:rsidRPr="004E1B67">
        <w:rPr>
          <w:rFonts w:ascii="Times New Roman" w:hAnsi="Times New Roman" w:cs="Times New Roman"/>
          <w:sz w:val="28"/>
          <w:szCs w:val="28"/>
        </w:rPr>
        <w:t xml:space="preserve">Мастерство публичных выступлений </w:t>
      </w:r>
    </w:p>
    <w:p w:rsidR="00E852C1" w:rsidRPr="004E1B67" w:rsidRDefault="00E852C1" w:rsidP="00E852C1">
      <w:pPr>
        <w:jc w:val="both"/>
        <w:rPr>
          <w:rFonts w:ascii="Times New Roman" w:hAnsi="Times New Roman" w:cs="Times New Roman"/>
          <w:sz w:val="28"/>
          <w:szCs w:val="28"/>
        </w:rPr>
      </w:pPr>
      <w:r w:rsidRPr="004E1B67">
        <w:rPr>
          <w:rFonts w:ascii="Times New Roman" w:hAnsi="Times New Roman" w:cs="Times New Roman"/>
          <w:sz w:val="28"/>
          <w:szCs w:val="28"/>
        </w:rPr>
        <w:t xml:space="preserve">ИБМ4-82Б </w:t>
      </w:r>
    </w:p>
    <w:p w:rsidR="006E2068" w:rsidRDefault="006E2068" w:rsidP="006E2068">
      <w:pPr>
        <w:spacing w:after="450"/>
        <w:outlineLvl w:val="1"/>
        <w:rPr>
          <w:rFonts w:ascii="Arial" w:eastAsia="Times New Roman" w:hAnsi="Arial" w:cs="Arial"/>
          <w:b/>
          <w:bCs/>
          <w:color w:val="000000"/>
          <w:sz w:val="48"/>
          <w:szCs w:val="48"/>
          <w:lang w:eastAsia="ru-RU"/>
        </w:rPr>
      </w:pPr>
      <w:r>
        <w:rPr>
          <w:rFonts w:ascii="Arial" w:eastAsia="Times New Roman" w:hAnsi="Arial" w:cs="Arial"/>
          <w:b/>
          <w:bCs/>
          <w:color w:val="000000"/>
          <w:sz w:val="48"/>
          <w:szCs w:val="48"/>
          <w:lang w:eastAsia="ru-RU"/>
        </w:rPr>
        <w:t xml:space="preserve">Лекция </w:t>
      </w:r>
    </w:p>
    <w:p w:rsidR="006E2068" w:rsidRPr="00DC4FC4" w:rsidRDefault="006E2068" w:rsidP="006E2068">
      <w:pPr>
        <w:spacing w:after="450"/>
        <w:outlineLvl w:val="1"/>
        <w:rPr>
          <w:rFonts w:ascii="Arial" w:eastAsia="Times New Roman" w:hAnsi="Arial" w:cs="Arial"/>
          <w:b/>
          <w:bCs/>
          <w:color w:val="000000"/>
          <w:sz w:val="48"/>
          <w:szCs w:val="48"/>
          <w:lang w:eastAsia="ru-RU"/>
        </w:rPr>
      </w:pPr>
      <w:r w:rsidRPr="00DC4FC4">
        <w:rPr>
          <w:rFonts w:ascii="Arial" w:eastAsia="Times New Roman" w:hAnsi="Arial" w:cs="Arial"/>
          <w:b/>
          <w:bCs/>
          <w:color w:val="000000"/>
          <w:sz w:val="48"/>
          <w:szCs w:val="48"/>
          <w:lang w:eastAsia="ru-RU"/>
        </w:rPr>
        <w:t>Виды спора и правила его ведения</w:t>
      </w:r>
    </w:p>
    <w:p w:rsidR="006E2068" w:rsidRPr="00DC4FC4" w:rsidRDefault="006E2068" w:rsidP="006E2068">
      <w:pPr>
        <w:shd w:val="clear" w:color="auto" w:fill="E0E0EB"/>
        <w:spacing w:before="90" w:after="90"/>
        <w:ind w:left="345" w:right="345"/>
        <w:rPr>
          <w:rFonts w:ascii="Times New Roman" w:eastAsia="Times New Roman" w:hAnsi="Times New Roman" w:cs="Times New Roman"/>
          <w:color w:val="000000"/>
          <w:sz w:val="15"/>
          <w:szCs w:val="15"/>
          <w:lang w:eastAsia="ru-RU"/>
        </w:rPr>
      </w:pPr>
      <w:r w:rsidRPr="00DC4FC4">
        <w:rPr>
          <w:rFonts w:ascii="Times New Roman" w:eastAsia="Times New Roman" w:hAnsi="Times New Roman" w:cs="Times New Roman"/>
          <w:b/>
          <w:bCs/>
          <w:color w:val="000000"/>
          <w:sz w:val="32"/>
          <w:szCs w:val="32"/>
          <w:lang w:eastAsia="ru-RU"/>
        </w:rPr>
        <w:t>«Полемическое мастерство»</w:t>
      </w:r>
      <w:r w:rsidRPr="00DC4FC4">
        <w:rPr>
          <w:rFonts w:ascii="Times New Roman" w:eastAsia="Times New Roman" w:hAnsi="Times New Roman" w:cs="Times New Roman"/>
          <w:b/>
          <w:bCs/>
          <w:color w:val="000000"/>
          <w:sz w:val="30"/>
          <w:szCs w:val="30"/>
          <w:lang w:eastAsia="ru-RU"/>
        </w:rPr>
        <w:t> </w:t>
      </w:r>
      <w:r w:rsidRPr="00DC4FC4">
        <w:rPr>
          <w:rFonts w:ascii="Times New Roman" w:eastAsia="Times New Roman" w:hAnsi="Times New Roman" w:cs="Times New Roman"/>
          <w:color w:val="000000"/>
          <w:sz w:val="30"/>
          <w:szCs w:val="30"/>
          <w:lang w:eastAsia="ru-RU"/>
        </w:rPr>
        <w:t>— знание предмета спора, понимание сущности публичного спора и его разновидностей, соблюдение основных требований культуры спора, умение доказывать выдвинутое положение и опровергать мнение оппонента, использование полемических приемов, умение противостоять уловкам противника.</w:t>
      </w:r>
    </w:p>
    <w:p w:rsidR="006E2068" w:rsidRPr="00DC4FC4" w:rsidRDefault="006E2068" w:rsidP="006E2068">
      <w:pPr>
        <w:shd w:val="clear" w:color="auto" w:fill="E0E0EB"/>
        <w:spacing w:after="90"/>
        <w:ind w:left="345" w:right="345"/>
        <w:rPr>
          <w:rFonts w:ascii="Times New Roman" w:eastAsia="Times New Roman" w:hAnsi="Times New Roman" w:cs="Times New Roman"/>
          <w:color w:val="000000"/>
          <w:sz w:val="15"/>
          <w:szCs w:val="15"/>
          <w:lang w:eastAsia="ru-RU"/>
        </w:rPr>
      </w:pPr>
      <w:r w:rsidRPr="00DC4FC4">
        <w:rPr>
          <w:rFonts w:ascii="Times New Roman" w:eastAsia="Times New Roman" w:hAnsi="Times New Roman" w:cs="Times New Roman"/>
          <w:b/>
          <w:bCs/>
          <w:color w:val="000000"/>
          <w:sz w:val="30"/>
          <w:szCs w:val="30"/>
          <w:lang w:eastAsia="ru-RU"/>
        </w:rPr>
        <w:t>Спор (</w:t>
      </w:r>
      <w:r w:rsidRPr="00DC4FC4">
        <w:rPr>
          <w:rFonts w:ascii="Times New Roman" w:eastAsia="Times New Roman" w:hAnsi="Times New Roman" w:cs="Times New Roman"/>
          <w:b/>
          <w:bCs/>
          <w:color w:val="191919"/>
          <w:sz w:val="32"/>
          <w:szCs w:val="32"/>
          <w:lang w:eastAsia="ru-RU"/>
        </w:rPr>
        <w:t>«Словарь современного русского литературного языка</w:t>
      </w:r>
      <w:proofErr w:type="gramStart"/>
      <w:r w:rsidRPr="00DC4FC4">
        <w:rPr>
          <w:rFonts w:ascii="Times New Roman" w:eastAsia="Times New Roman" w:hAnsi="Times New Roman" w:cs="Times New Roman"/>
          <w:b/>
          <w:bCs/>
          <w:color w:val="191919"/>
          <w:sz w:val="32"/>
          <w:szCs w:val="32"/>
          <w:lang w:eastAsia="ru-RU"/>
        </w:rPr>
        <w:t>»</w:t>
      </w:r>
      <w:r w:rsidRPr="00DC4FC4">
        <w:rPr>
          <w:rFonts w:ascii="Times New Roman" w:eastAsia="Times New Roman" w:hAnsi="Times New Roman" w:cs="Times New Roman"/>
          <w:b/>
          <w:bCs/>
          <w:color w:val="000000"/>
          <w:sz w:val="30"/>
          <w:szCs w:val="30"/>
          <w:lang w:eastAsia="ru-RU"/>
        </w:rPr>
        <w:t> )</w:t>
      </w:r>
      <w:proofErr w:type="gramEnd"/>
      <w:r w:rsidRPr="00DC4FC4">
        <w:rPr>
          <w:rFonts w:ascii="Times New Roman" w:eastAsia="Times New Roman" w:hAnsi="Times New Roman" w:cs="Times New Roman"/>
          <w:b/>
          <w:bCs/>
          <w:color w:val="000000"/>
          <w:sz w:val="30"/>
          <w:szCs w:val="30"/>
          <w:lang w:eastAsia="ru-RU"/>
        </w:rPr>
        <w:t>:</w:t>
      </w:r>
    </w:p>
    <w:p w:rsidR="006E2068" w:rsidRPr="00DC4FC4" w:rsidRDefault="006E2068" w:rsidP="006E2068">
      <w:pPr>
        <w:shd w:val="clear" w:color="auto" w:fill="E0E0EB"/>
        <w:spacing w:after="90"/>
        <w:ind w:left="345" w:right="345"/>
        <w:rPr>
          <w:rFonts w:ascii="Times New Roman" w:eastAsia="Times New Roman" w:hAnsi="Times New Roman" w:cs="Times New Roman"/>
          <w:color w:val="000000"/>
          <w:sz w:val="15"/>
          <w:szCs w:val="15"/>
          <w:lang w:eastAsia="ru-RU"/>
        </w:rPr>
      </w:pPr>
      <w:r w:rsidRPr="00DC4FC4">
        <w:rPr>
          <w:rFonts w:ascii="Times New Roman" w:eastAsia="Times New Roman" w:hAnsi="Times New Roman" w:cs="Times New Roman"/>
          <w:color w:val="000000"/>
          <w:sz w:val="30"/>
          <w:szCs w:val="30"/>
          <w:lang w:eastAsia="ru-RU"/>
        </w:rPr>
        <w:t>1. Словесное состязание, обсуждение чего-либо между двумя или несколькими лицами, при котором каждая из сторон отстаивает свое мнение, свою правоту. Борьба мнений (обычно в печати) по различным вопросам науки, литературы, политики и т.п.; полемика.</w:t>
      </w:r>
    </w:p>
    <w:p w:rsidR="006E2068" w:rsidRPr="00DC4FC4" w:rsidRDefault="006E2068" w:rsidP="006E2068">
      <w:pPr>
        <w:shd w:val="clear" w:color="auto" w:fill="E0E0EB"/>
        <w:spacing w:after="90"/>
        <w:ind w:left="345" w:right="345"/>
        <w:rPr>
          <w:rFonts w:ascii="Times New Roman" w:eastAsia="Times New Roman" w:hAnsi="Times New Roman" w:cs="Times New Roman"/>
          <w:color w:val="000000"/>
          <w:sz w:val="15"/>
          <w:szCs w:val="15"/>
          <w:lang w:eastAsia="ru-RU"/>
        </w:rPr>
      </w:pPr>
      <w:r w:rsidRPr="00DC4FC4">
        <w:rPr>
          <w:rFonts w:ascii="Times New Roman" w:eastAsia="Times New Roman" w:hAnsi="Times New Roman" w:cs="Times New Roman"/>
          <w:color w:val="000000"/>
          <w:sz w:val="30"/>
          <w:szCs w:val="30"/>
          <w:lang w:eastAsia="ru-RU"/>
        </w:rPr>
        <w:t>2. Взаимное притязание на владение, обладание чем-либо, разрешаемое судом.</w:t>
      </w:r>
    </w:p>
    <w:p w:rsidR="006E2068" w:rsidRPr="00DC4FC4" w:rsidRDefault="006E2068" w:rsidP="006E2068">
      <w:pPr>
        <w:shd w:val="clear" w:color="auto" w:fill="E0E0EB"/>
        <w:spacing w:after="420"/>
        <w:ind w:left="345" w:right="345"/>
        <w:rPr>
          <w:rFonts w:ascii="Times New Roman" w:eastAsia="Times New Roman" w:hAnsi="Times New Roman" w:cs="Times New Roman"/>
          <w:color w:val="000000"/>
          <w:sz w:val="15"/>
          <w:szCs w:val="15"/>
          <w:lang w:eastAsia="ru-RU"/>
        </w:rPr>
      </w:pPr>
      <w:r w:rsidRPr="00DC4FC4">
        <w:rPr>
          <w:rFonts w:ascii="Times New Roman" w:eastAsia="Times New Roman" w:hAnsi="Times New Roman" w:cs="Times New Roman"/>
          <w:color w:val="000000"/>
          <w:sz w:val="30"/>
          <w:szCs w:val="30"/>
          <w:lang w:eastAsia="ru-RU"/>
        </w:rPr>
        <w:t>3. Поединок, битва, единоборство (преимущественно в поэтической речи). Состязание, соперничество.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Общим для всех значений слова спор</w:t>
      </w:r>
      <w:r w:rsidRPr="00DC4FC4">
        <w:rPr>
          <w:rFonts w:ascii="Times New Roman" w:eastAsia="Times New Roman" w:hAnsi="Times New Roman" w:cs="Times New Roman"/>
          <w:i/>
          <w:iCs/>
          <w:color w:val="000000"/>
          <w:sz w:val="32"/>
          <w:szCs w:val="32"/>
          <w:lang w:eastAsia="ru-RU"/>
        </w:rPr>
        <w:t> </w:t>
      </w:r>
      <w:r w:rsidRPr="00DC4FC4">
        <w:rPr>
          <w:rFonts w:ascii="Times New Roman" w:eastAsia="Times New Roman" w:hAnsi="Times New Roman" w:cs="Times New Roman"/>
          <w:color w:val="000000"/>
          <w:sz w:val="32"/>
          <w:szCs w:val="32"/>
          <w:lang w:eastAsia="ru-RU"/>
        </w:rPr>
        <w:t>является наличие разногласий, отсутствие единого мнения.</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Обычно под спором понимается всякое столкновение мнений, разногласие в точках зрения по какому-либо вопросу, предмету, борьба, при которой каждая из сторон отстаивает свою правоту.</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В русском языке есть и другие слова для обозначения данного явления: дискуссия, диспут, полемика, дебаты, прения. Довольно часто они употребляются как синонимы к слову </w:t>
      </w:r>
      <w:r w:rsidRPr="00DC4FC4">
        <w:rPr>
          <w:rFonts w:ascii="Times New Roman" w:eastAsia="Times New Roman" w:hAnsi="Times New Roman" w:cs="Times New Roman"/>
          <w:i/>
          <w:iCs/>
          <w:color w:val="000000"/>
          <w:sz w:val="32"/>
          <w:szCs w:val="32"/>
          <w:lang w:eastAsia="ru-RU"/>
        </w:rPr>
        <w:t>спор</w:t>
      </w:r>
      <w:r w:rsidRPr="00DC4FC4">
        <w:rPr>
          <w:rFonts w:ascii="Times New Roman" w:eastAsia="Times New Roman" w:hAnsi="Times New Roman" w:cs="Times New Roman"/>
          <w:color w:val="000000"/>
          <w:sz w:val="32"/>
          <w:szCs w:val="32"/>
          <w:lang w:eastAsia="ru-RU"/>
        </w:rPr>
        <w:t>. В научных исследованиях, в публицистических и художественных произведениях эти слова нередко служат и наименованиями отдельных разновидностей спора.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i/>
          <w:iCs/>
          <w:color w:val="000000"/>
          <w:sz w:val="33"/>
          <w:szCs w:val="33"/>
          <w:lang w:eastAsia="ru-RU"/>
        </w:rPr>
        <w:t>Дискуссия</w:t>
      </w:r>
      <w:r w:rsidRPr="00DC4FC4">
        <w:rPr>
          <w:rFonts w:ascii="Times New Roman" w:eastAsia="Times New Roman" w:hAnsi="Times New Roman" w:cs="Times New Roman"/>
          <w:i/>
          <w:iCs/>
          <w:color w:val="000000"/>
          <w:sz w:val="32"/>
          <w:szCs w:val="32"/>
          <w:lang w:eastAsia="ru-RU"/>
        </w:rPr>
        <w:t> </w:t>
      </w:r>
      <w:r w:rsidRPr="00DC4FC4">
        <w:rPr>
          <w:rFonts w:ascii="Times New Roman" w:eastAsia="Times New Roman" w:hAnsi="Times New Roman" w:cs="Times New Roman"/>
          <w:color w:val="000000"/>
          <w:sz w:val="32"/>
          <w:szCs w:val="32"/>
          <w:lang w:eastAsia="ru-RU"/>
        </w:rPr>
        <w:t>(лат. </w:t>
      </w:r>
      <w:proofErr w:type="spellStart"/>
      <w:r w:rsidRPr="00DC4FC4">
        <w:rPr>
          <w:rFonts w:ascii="Times New Roman" w:eastAsia="Times New Roman" w:hAnsi="Times New Roman" w:cs="Times New Roman"/>
          <w:i/>
          <w:iCs/>
          <w:color w:val="000000"/>
          <w:sz w:val="32"/>
          <w:szCs w:val="32"/>
          <w:lang w:eastAsia="ru-RU"/>
        </w:rPr>
        <w:t>discussio</w:t>
      </w:r>
      <w:proofErr w:type="spellEnd"/>
      <w:r w:rsidRPr="00DC4FC4">
        <w:rPr>
          <w:rFonts w:ascii="Times New Roman" w:eastAsia="Times New Roman" w:hAnsi="Times New Roman" w:cs="Times New Roman"/>
          <w:color w:val="000000"/>
          <w:sz w:val="32"/>
          <w:szCs w:val="32"/>
          <w:lang w:eastAsia="ru-RU"/>
        </w:rPr>
        <w:t xml:space="preserve"> — исследование, рассмотрение. разбор) — публичный спор, целью которого является выяснение </w:t>
      </w:r>
      <w:r w:rsidRPr="00DC4FC4">
        <w:rPr>
          <w:rFonts w:ascii="Times New Roman" w:eastAsia="Times New Roman" w:hAnsi="Times New Roman" w:cs="Times New Roman"/>
          <w:color w:val="000000"/>
          <w:sz w:val="32"/>
          <w:szCs w:val="32"/>
          <w:lang w:eastAsia="ru-RU"/>
        </w:rPr>
        <w:lastRenderedPageBreak/>
        <w:t>и сопоставление разных точек зрения, поиск, выявление истинного мнения, нахождение правильного решения спорного вопроса.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Дискуссия считается эффективным способом убеждения, так как ее участники сами приходят к тому или иному выводу.</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i/>
          <w:iCs/>
          <w:color w:val="000000"/>
          <w:sz w:val="33"/>
          <w:szCs w:val="33"/>
          <w:lang w:eastAsia="ru-RU"/>
        </w:rPr>
        <w:t>Диспут</w:t>
      </w:r>
      <w:r w:rsidRPr="00DC4FC4">
        <w:rPr>
          <w:rFonts w:ascii="Times New Roman" w:eastAsia="Times New Roman" w:hAnsi="Times New Roman" w:cs="Times New Roman"/>
          <w:i/>
          <w:iCs/>
          <w:color w:val="000000"/>
          <w:sz w:val="32"/>
          <w:szCs w:val="32"/>
          <w:lang w:eastAsia="ru-RU"/>
        </w:rPr>
        <w:t> </w:t>
      </w:r>
      <w:r w:rsidRPr="00DC4FC4">
        <w:rPr>
          <w:rFonts w:ascii="Times New Roman" w:eastAsia="Times New Roman" w:hAnsi="Times New Roman" w:cs="Times New Roman"/>
          <w:color w:val="000000"/>
          <w:sz w:val="32"/>
          <w:szCs w:val="32"/>
          <w:lang w:eastAsia="ru-RU"/>
        </w:rPr>
        <w:t>(</w:t>
      </w:r>
      <w:proofErr w:type="spellStart"/>
      <w:proofErr w:type="gramStart"/>
      <w:r w:rsidRPr="00DC4FC4">
        <w:rPr>
          <w:rFonts w:ascii="Times New Roman" w:eastAsia="Times New Roman" w:hAnsi="Times New Roman" w:cs="Times New Roman"/>
          <w:color w:val="000000"/>
          <w:sz w:val="32"/>
          <w:szCs w:val="32"/>
          <w:lang w:eastAsia="ru-RU"/>
        </w:rPr>
        <w:t>лат.</w:t>
      </w:r>
      <w:r w:rsidRPr="00DC4FC4">
        <w:rPr>
          <w:rFonts w:ascii="Times New Roman" w:eastAsia="Times New Roman" w:hAnsi="Times New Roman" w:cs="Times New Roman"/>
          <w:i/>
          <w:iCs/>
          <w:color w:val="000000"/>
          <w:sz w:val="32"/>
          <w:szCs w:val="32"/>
          <w:lang w:eastAsia="ru-RU"/>
        </w:rPr>
        <w:t>disputer</w:t>
      </w:r>
      <w:proofErr w:type="spellEnd"/>
      <w:proofErr w:type="gramEnd"/>
      <w:r w:rsidRPr="00DC4FC4">
        <w:rPr>
          <w:rFonts w:ascii="Times New Roman" w:eastAsia="Times New Roman" w:hAnsi="Times New Roman" w:cs="Times New Roman"/>
          <w:color w:val="000000"/>
          <w:sz w:val="32"/>
          <w:szCs w:val="32"/>
          <w:lang w:eastAsia="ru-RU"/>
        </w:rPr>
        <w:t> — рассуждать, </w:t>
      </w:r>
      <w:proofErr w:type="spellStart"/>
      <w:r w:rsidRPr="00DC4FC4">
        <w:rPr>
          <w:rFonts w:ascii="Times New Roman" w:eastAsia="Times New Roman" w:hAnsi="Times New Roman" w:cs="Times New Roman"/>
          <w:i/>
          <w:iCs/>
          <w:color w:val="000000"/>
          <w:sz w:val="32"/>
          <w:szCs w:val="32"/>
          <w:lang w:eastAsia="ru-RU"/>
        </w:rPr>
        <w:t>disputatio</w:t>
      </w:r>
      <w:proofErr w:type="spellEnd"/>
      <w:r w:rsidRPr="00DC4FC4">
        <w:rPr>
          <w:rFonts w:ascii="Times New Roman" w:eastAsia="Times New Roman" w:hAnsi="Times New Roman" w:cs="Times New Roman"/>
          <w:color w:val="000000"/>
          <w:sz w:val="32"/>
          <w:szCs w:val="32"/>
          <w:lang w:eastAsia="ru-RU"/>
        </w:rPr>
        <w:t> — прение) — первоначально означало публичную защиту научного сочинения, написанного для получения ученой степени. В настоящее время в этом значении слово диспут не употребляется. Этим словом называют публичный спор на научную и общественно важную тему.</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i/>
          <w:iCs/>
          <w:color w:val="000000"/>
          <w:sz w:val="33"/>
          <w:szCs w:val="33"/>
          <w:lang w:eastAsia="ru-RU"/>
        </w:rPr>
        <w:t>Полемика</w:t>
      </w:r>
      <w:r w:rsidRPr="00DC4FC4">
        <w:rPr>
          <w:rFonts w:ascii="Times New Roman" w:eastAsia="Times New Roman" w:hAnsi="Times New Roman" w:cs="Times New Roman"/>
          <w:i/>
          <w:iCs/>
          <w:color w:val="000000"/>
          <w:sz w:val="32"/>
          <w:szCs w:val="32"/>
          <w:lang w:eastAsia="ru-RU"/>
        </w:rPr>
        <w:t> </w:t>
      </w:r>
      <w:r w:rsidRPr="00DC4FC4">
        <w:rPr>
          <w:rFonts w:ascii="Times New Roman" w:eastAsia="Times New Roman" w:hAnsi="Times New Roman" w:cs="Times New Roman"/>
          <w:color w:val="000000"/>
          <w:sz w:val="32"/>
          <w:szCs w:val="32"/>
          <w:lang w:eastAsia="ru-RU"/>
        </w:rPr>
        <w:t>(лат. </w:t>
      </w:r>
      <w:proofErr w:type="spellStart"/>
      <w:r w:rsidRPr="00DC4FC4">
        <w:rPr>
          <w:rFonts w:ascii="Times New Roman" w:eastAsia="Times New Roman" w:hAnsi="Times New Roman" w:cs="Times New Roman"/>
          <w:i/>
          <w:iCs/>
          <w:color w:val="000000"/>
          <w:sz w:val="32"/>
          <w:szCs w:val="32"/>
          <w:lang w:eastAsia="ru-RU"/>
        </w:rPr>
        <w:t>polemikos</w:t>
      </w:r>
      <w:proofErr w:type="spellEnd"/>
      <w:r w:rsidRPr="00DC4FC4">
        <w:rPr>
          <w:rFonts w:ascii="Times New Roman" w:eastAsia="Times New Roman" w:hAnsi="Times New Roman" w:cs="Times New Roman"/>
          <w:i/>
          <w:iCs/>
          <w:color w:val="000000"/>
          <w:sz w:val="32"/>
          <w:szCs w:val="32"/>
          <w:lang w:eastAsia="ru-RU"/>
        </w:rPr>
        <w:t> </w:t>
      </w:r>
      <w:r w:rsidRPr="00DC4FC4">
        <w:rPr>
          <w:rFonts w:ascii="Times New Roman" w:eastAsia="Times New Roman" w:hAnsi="Times New Roman" w:cs="Times New Roman"/>
          <w:color w:val="000000"/>
          <w:sz w:val="32"/>
          <w:szCs w:val="32"/>
          <w:lang w:eastAsia="ru-RU"/>
        </w:rPr>
        <w:t>«воинственный, враждебный») — это не просто спор, а такой, при котором имеется конфронтация, противостояние, противоборство сторон, идей и речей. Исходя из этого, полемику можно определить как борьбу принципиально противоположных мнений по тому или иному вопросу, публичный спор с целью защитить, отстоять свою точку зрения и опровергнуть мнение оппонента.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Следовательно, полемика отличается от дискуссии, диспута</w:t>
      </w:r>
      <w:r w:rsidRPr="00DC4FC4">
        <w:rPr>
          <w:rFonts w:ascii="Times New Roman" w:eastAsia="Times New Roman" w:hAnsi="Times New Roman" w:cs="Times New Roman"/>
          <w:color w:val="000000"/>
          <w:sz w:val="32"/>
          <w:szCs w:val="32"/>
          <w:lang w:eastAsia="ru-RU"/>
        </w:rPr>
        <w:t> именно своей целевой направленностью</w:t>
      </w:r>
      <w:r w:rsidRPr="00DC4FC4">
        <w:rPr>
          <w:rFonts w:ascii="Times New Roman" w:eastAsia="Times New Roman" w:hAnsi="Times New Roman" w:cs="Times New Roman"/>
          <w:i/>
          <w:iCs/>
          <w:color w:val="000000"/>
          <w:sz w:val="32"/>
          <w:szCs w:val="32"/>
          <w:lang w:eastAsia="ru-RU"/>
        </w:rPr>
        <w:t>.</w:t>
      </w:r>
      <w:r w:rsidRPr="00DC4FC4">
        <w:rPr>
          <w:rFonts w:ascii="Times New Roman" w:eastAsia="Times New Roman" w:hAnsi="Times New Roman" w:cs="Times New Roman"/>
          <w:color w:val="000000"/>
          <w:sz w:val="32"/>
          <w:szCs w:val="32"/>
          <w:lang w:eastAsia="ru-RU"/>
        </w:rPr>
        <w:t> Участники дискуссии, диспута, сопоставляя противоречивые суждения, стремятся:</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прийти к единому мнению;</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найти общее решение;</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установить истину.</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Полемика обычно преследует определенную цель — одержать победу над противником, отстоять и утвердить собственную позицию.</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i/>
          <w:iCs/>
          <w:color w:val="000000"/>
          <w:sz w:val="33"/>
          <w:szCs w:val="33"/>
          <w:lang w:eastAsia="ru-RU"/>
        </w:rPr>
        <w:t>Полемика</w:t>
      </w:r>
      <w:r w:rsidRPr="00DC4FC4">
        <w:rPr>
          <w:rFonts w:ascii="Times New Roman" w:eastAsia="Times New Roman" w:hAnsi="Times New Roman" w:cs="Times New Roman"/>
          <w:color w:val="000000"/>
          <w:sz w:val="32"/>
          <w:szCs w:val="32"/>
          <w:lang w:eastAsia="ru-RU"/>
        </w:rPr>
        <w:t> — наука убеждать. Она учит подкреплять мысли убедительными и неоспоримыми доводами, научными аргументами. Полемика особенно необходима, когда вырабатываются новые взгляды, отстаиваются общечеловеческие ценности, права человека, складывается общественное мнение. Она служит воспитанию активной гражданской позиции.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i/>
          <w:iCs/>
          <w:color w:val="000000"/>
          <w:sz w:val="33"/>
          <w:szCs w:val="33"/>
          <w:lang w:eastAsia="ru-RU"/>
        </w:rPr>
        <w:t>Дебаты</w:t>
      </w:r>
      <w:r w:rsidRPr="00DC4FC4">
        <w:rPr>
          <w:rFonts w:ascii="Times New Roman" w:eastAsia="Times New Roman" w:hAnsi="Times New Roman" w:cs="Times New Roman"/>
          <w:b/>
          <w:bCs/>
          <w:color w:val="000000"/>
          <w:sz w:val="32"/>
          <w:szCs w:val="32"/>
          <w:lang w:eastAsia="ru-RU"/>
        </w:rPr>
        <w:t> </w:t>
      </w:r>
      <w:r w:rsidRPr="00DC4FC4">
        <w:rPr>
          <w:rFonts w:ascii="Times New Roman" w:eastAsia="Times New Roman" w:hAnsi="Times New Roman" w:cs="Times New Roman"/>
          <w:color w:val="000000"/>
          <w:sz w:val="32"/>
          <w:szCs w:val="32"/>
          <w:lang w:eastAsia="ru-RU"/>
        </w:rPr>
        <w:t>(от фр. </w:t>
      </w:r>
      <w:proofErr w:type="spellStart"/>
      <w:proofErr w:type="gramStart"/>
      <w:r w:rsidRPr="00DC4FC4">
        <w:rPr>
          <w:rFonts w:ascii="Times New Roman" w:eastAsia="Times New Roman" w:hAnsi="Times New Roman" w:cs="Times New Roman"/>
          <w:i/>
          <w:iCs/>
          <w:color w:val="000000"/>
          <w:sz w:val="32"/>
          <w:szCs w:val="32"/>
          <w:lang w:eastAsia="ru-RU"/>
        </w:rPr>
        <w:t>debat</w:t>
      </w:r>
      <w:proofErr w:type="spellEnd"/>
      <w:r w:rsidRPr="00DC4FC4">
        <w:rPr>
          <w:rFonts w:ascii="Times New Roman" w:eastAsia="Times New Roman" w:hAnsi="Times New Roman" w:cs="Times New Roman"/>
          <w:color w:val="000000"/>
          <w:sz w:val="32"/>
          <w:szCs w:val="32"/>
          <w:lang w:eastAsia="ru-RU"/>
        </w:rPr>
        <w:t> )</w:t>
      </w:r>
      <w:proofErr w:type="gramEnd"/>
      <w:r w:rsidRPr="00DC4FC4">
        <w:rPr>
          <w:rFonts w:ascii="Times New Roman" w:eastAsia="Times New Roman" w:hAnsi="Times New Roman" w:cs="Times New Roman"/>
          <w:color w:val="000000"/>
          <w:sz w:val="32"/>
          <w:szCs w:val="32"/>
          <w:lang w:eastAsia="ru-RU"/>
        </w:rPr>
        <w:t> — спор, прения.</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i/>
          <w:iCs/>
          <w:color w:val="000000"/>
          <w:sz w:val="33"/>
          <w:szCs w:val="33"/>
          <w:lang w:eastAsia="ru-RU"/>
        </w:rPr>
        <w:t>Прения</w:t>
      </w:r>
      <w:r w:rsidRPr="00DC4FC4">
        <w:rPr>
          <w:rFonts w:ascii="Times New Roman" w:eastAsia="Times New Roman" w:hAnsi="Times New Roman" w:cs="Times New Roman"/>
          <w:i/>
          <w:iCs/>
          <w:color w:val="000000"/>
          <w:sz w:val="32"/>
          <w:szCs w:val="32"/>
          <w:lang w:eastAsia="ru-RU"/>
        </w:rPr>
        <w:t> — </w:t>
      </w:r>
      <w:r w:rsidRPr="00DC4FC4">
        <w:rPr>
          <w:rFonts w:ascii="Times New Roman" w:eastAsia="Times New Roman" w:hAnsi="Times New Roman" w:cs="Times New Roman"/>
          <w:color w:val="000000"/>
          <w:sz w:val="32"/>
          <w:szCs w:val="32"/>
          <w:lang w:eastAsia="ru-RU"/>
        </w:rPr>
        <w:t xml:space="preserve">русское слово, зафиксированное в лексиконе XVII в. Толковый словарь определяет эти слова так: дебаты — прения, </w:t>
      </w:r>
      <w:r w:rsidRPr="00DC4FC4">
        <w:rPr>
          <w:rFonts w:ascii="Times New Roman" w:eastAsia="Times New Roman" w:hAnsi="Times New Roman" w:cs="Times New Roman"/>
          <w:color w:val="000000"/>
          <w:sz w:val="32"/>
          <w:szCs w:val="32"/>
          <w:lang w:eastAsia="ru-RU"/>
        </w:rPr>
        <w:lastRenderedPageBreak/>
        <w:t>обмен мнениями по каким-либо вопросам, споры; прения — обсуждение какого-либо вопроса, публичный спор по каким-либо вопросам.</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Словами </w:t>
      </w:r>
      <w:r w:rsidRPr="00DC4FC4">
        <w:rPr>
          <w:rFonts w:ascii="Arial" w:eastAsia="Times New Roman" w:hAnsi="Arial" w:cs="Arial"/>
          <w:color w:val="191919"/>
          <w:sz w:val="32"/>
          <w:szCs w:val="32"/>
          <w:lang w:eastAsia="ru-RU"/>
        </w:rPr>
        <w:t>«дебаты»</w:t>
      </w:r>
      <w:r w:rsidRPr="00DC4FC4">
        <w:rPr>
          <w:rFonts w:ascii="Times New Roman" w:eastAsia="Times New Roman" w:hAnsi="Times New Roman" w:cs="Times New Roman"/>
          <w:color w:val="000000"/>
          <w:sz w:val="32"/>
          <w:szCs w:val="32"/>
          <w:lang w:eastAsia="ru-RU"/>
        </w:rPr>
        <w:t>, </w:t>
      </w:r>
      <w:r w:rsidRPr="00DC4FC4">
        <w:rPr>
          <w:rFonts w:ascii="Arial" w:eastAsia="Times New Roman" w:hAnsi="Arial" w:cs="Arial"/>
          <w:color w:val="191919"/>
          <w:sz w:val="32"/>
          <w:szCs w:val="32"/>
          <w:lang w:eastAsia="ru-RU"/>
        </w:rPr>
        <w:t>«прения»</w:t>
      </w:r>
      <w:r w:rsidRPr="00DC4FC4">
        <w:rPr>
          <w:rFonts w:ascii="Times New Roman" w:eastAsia="Times New Roman" w:hAnsi="Times New Roman" w:cs="Times New Roman"/>
          <w:color w:val="000000"/>
          <w:sz w:val="32"/>
          <w:szCs w:val="32"/>
          <w:lang w:eastAsia="ru-RU"/>
        </w:rPr>
        <w:t>, как правило, именуют споры, которые возникают на собраниях, заседаниях, конференциях и т.п.</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В научной и методической литературе делаются попытки систематизировать виды споров. В качестве оснований берутся самые различные признаки. Однако единая классификация споров отсутствует.</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i/>
          <w:iCs/>
          <w:color w:val="000000"/>
          <w:sz w:val="33"/>
          <w:szCs w:val="33"/>
          <w:lang w:eastAsia="ru-RU"/>
        </w:rPr>
        <w:t>К основным факторам, влияющим на характер спора и его особенности, относятся</w:t>
      </w:r>
      <w:r w:rsidRPr="00DC4FC4">
        <w:rPr>
          <w:rFonts w:ascii="Times New Roman" w:eastAsia="Times New Roman" w:hAnsi="Times New Roman" w:cs="Times New Roman"/>
          <w:color w:val="000000"/>
          <w:sz w:val="32"/>
          <w:szCs w:val="32"/>
          <w:lang w:eastAsia="ru-RU"/>
        </w:rPr>
        <w:t>:</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цель спора,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количество участников,</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форма проведения спора,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организованность спора.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Рассмотрим, какие виды споров можно выделить в зависимости от этих факторов (</w:t>
      </w:r>
      <w:r w:rsidRPr="00DC4FC4">
        <w:rPr>
          <w:rFonts w:ascii="Times New Roman" w:eastAsia="Times New Roman" w:hAnsi="Times New Roman" w:cs="Times New Roman"/>
          <w:i/>
          <w:iCs/>
          <w:color w:val="000000"/>
          <w:sz w:val="32"/>
          <w:szCs w:val="32"/>
          <w:lang w:eastAsia="ru-RU"/>
        </w:rPr>
        <w:t>см. схему 6)</w:t>
      </w:r>
      <w:r w:rsidRPr="00DC4FC4">
        <w:rPr>
          <w:rFonts w:ascii="Times New Roman" w:eastAsia="Times New Roman" w:hAnsi="Times New Roman" w:cs="Times New Roman"/>
          <w:color w:val="000000"/>
          <w:sz w:val="32"/>
          <w:szCs w:val="32"/>
          <w:lang w:eastAsia="ru-RU"/>
        </w:rPr>
        <w:t>.</w:t>
      </w:r>
    </w:p>
    <w:p w:rsidR="006E2068" w:rsidRPr="00DC4FC4" w:rsidRDefault="006E2068" w:rsidP="006E2068">
      <w:pPr>
        <w:spacing w:before="255" w:after="165"/>
        <w:ind w:left="345"/>
        <w:rPr>
          <w:rFonts w:ascii="Arial" w:eastAsia="Times New Roman" w:hAnsi="Arial" w:cs="Arial"/>
          <w:color w:val="000000"/>
          <w:sz w:val="15"/>
          <w:szCs w:val="15"/>
          <w:lang w:eastAsia="ru-RU"/>
        </w:rPr>
      </w:pPr>
      <w:r w:rsidRPr="00DC4FC4">
        <w:rPr>
          <w:rFonts w:ascii="Arial" w:eastAsia="Times New Roman" w:hAnsi="Arial" w:cs="Arial"/>
          <w:color w:val="000000"/>
          <w:sz w:val="30"/>
          <w:szCs w:val="30"/>
          <w:lang w:eastAsia="ru-RU"/>
        </w:rPr>
        <w:t>Схема 6. Виды спора</w:t>
      </w:r>
    </w:p>
    <w:p w:rsidR="006E2068" w:rsidRPr="00DC4FC4" w:rsidRDefault="006E2068" w:rsidP="006E2068">
      <w:pPr>
        <w:ind w:left="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lastRenderedPageBreak/>
        <w:fldChar w:fldCharType="begin"/>
      </w:r>
      <w:r w:rsidRPr="00DC4FC4">
        <w:rPr>
          <w:rFonts w:ascii="Times New Roman" w:eastAsia="Times New Roman" w:hAnsi="Times New Roman" w:cs="Times New Roman"/>
          <w:color w:val="000000"/>
          <w:sz w:val="32"/>
          <w:szCs w:val="32"/>
          <w:lang w:eastAsia="ru-RU"/>
        </w:rPr>
        <w:instrText xml:space="preserve"> INCLUDEPICTURE "/var/folders/xk/08djwn290ws3fq3t3sbvmvn40000gn/T/com.microsoft.Word/WebArchiveCopyPasteTempFiles/1.png" \* MERGEFORMATINET </w:instrText>
      </w:r>
      <w:r w:rsidRPr="00DC4FC4">
        <w:rPr>
          <w:rFonts w:ascii="Times New Roman" w:eastAsia="Times New Roman" w:hAnsi="Times New Roman" w:cs="Times New Roman"/>
          <w:color w:val="000000"/>
          <w:sz w:val="32"/>
          <w:szCs w:val="32"/>
          <w:lang w:eastAsia="ru-RU"/>
        </w:rPr>
        <w:fldChar w:fldCharType="separate"/>
      </w:r>
      <w:r w:rsidRPr="00DC4FC4">
        <w:rPr>
          <w:rFonts w:ascii="Times New Roman" w:eastAsia="Times New Roman" w:hAnsi="Times New Roman" w:cs="Times New Roman"/>
          <w:noProof/>
          <w:color w:val="000000"/>
          <w:sz w:val="32"/>
          <w:szCs w:val="32"/>
          <w:lang w:eastAsia="ru-RU"/>
        </w:rPr>
        <w:drawing>
          <wp:inline distT="0" distB="0" distL="0" distR="0" wp14:anchorId="171D48DB" wp14:editId="5980B80C">
            <wp:extent cx="5936615" cy="5696585"/>
            <wp:effectExtent l="0" t="0" r="0" b="5715"/>
            <wp:docPr id="1" name="Рисунок 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6615" cy="5696585"/>
                    </a:xfrm>
                    <a:prstGeom prst="rect">
                      <a:avLst/>
                    </a:prstGeom>
                    <a:noFill/>
                    <a:ln>
                      <a:noFill/>
                    </a:ln>
                  </pic:spPr>
                </pic:pic>
              </a:graphicData>
            </a:graphic>
          </wp:inline>
        </w:drawing>
      </w:r>
      <w:r w:rsidRPr="00DC4FC4">
        <w:rPr>
          <w:rFonts w:ascii="Times New Roman" w:eastAsia="Times New Roman" w:hAnsi="Times New Roman" w:cs="Times New Roman"/>
          <w:color w:val="000000"/>
          <w:sz w:val="32"/>
          <w:szCs w:val="32"/>
          <w:lang w:eastAsia="ru-RU"/>
        </w:rPr>
        <w:fldChar w:fldCharType="end"/>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17"/>
          <w:szCs w:val="17"/>
          <w:lang w:eastAsia="ru-RU"/>
        </w:rPr>
        <w:t> </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Оппоненты, вступая в спор, преследуют далеко не одинаковые цели, руководствуются разными мотивами.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color w:val="000000"/>
          <w:sz w:val="32"/>
          <w:szCs w:val="32"/>
          <w:lang w:eastAsia="ru-RU"/>
        </w:rPr>
        <w:t>По цели.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Спор как</w:t>
      </w:r>
      <w:r w:rsidRPr="00DC4FC4">
        <w:rPr>
          <w:rFonts w:ascii="Times New Roman" w:eastAsia="Times New Roman" w:hAnsi="Times New Roman" w:cs="Times New Roman"/>
          <w:color w:val="000000"/>
          <w:sz w:val="32"/>
          <w:szCs w:val="32"/>
          <w:lang w:eastAsia="ru-RU"/>
        </w:rPr>
        <w:t> </w:t>
      </w:r>
      <w:r w:rsidRPr="00DC4FC4">
        <w:rPr>
          <w:rFonts w:ascii="Times New Roman" w:eastAsia="Times New Roman" w:hAnsi="Times New Roman" w:cs="Times New Roman"/>
          <w:i/>
          <w:iCs/>
          <w:color w:val="000000"/>
          <w:sz w:val="32"/>
          <w:szCs w:val="32"/>
          <w:lang w:eastAsia="ru-RU"/>
        </w:rPr>
        <w:t>средство для разъяснения истины, для проверки какой-либо мысли, для испытания ее обоснованности. </w:t>
      </w:r>
      <w:r w:rsidRPr="00DC4FC4">
        <w:rPr>
          <w:rFonts w:ascii="Times New Roman" w:eastAsia="Times New Roman" w:hAnsi="Times New Roman" w:cs="Times New Roman"/>
          <w:color w:val="000000"/>
          <w:sz w:val="32"/>
          <w:szCs w:val="32"/>
          <w:lang w:eastAsia="ru-RU"/>
        </w:rPr>
        <w:t>Этот тип спора в смешанных формах встречается довольно часто. Начинают спорить, что послушать, что можно сказать против такой-то мысли или в ее пользу. Но в чистом виде он редко выдерживается до конца. Обыкновенно в пылу спора мы начинаем действовать уже не для выяснения истины, а для самозащиты и т.д.</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При этом иногда люди горячатся до того, что создается впечатление, что они самые пламенные и фанатичные приверженцы идеи.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lastRenderedPageBreak/>
        <w:t xml:space="preserve">В чистом виде этот тип спора встречается редко, только между очень интеллигентными и спокойными людьми. Если сойдутся два таких человека, и для обоих их мысль не кажется совершенной истиной, и оба они смотрят на спор как на средство проверки, то спор иногда получает особый характер. Он доставляет, кроме несомненной пользы, истинное наслаждение и удовлетворение. Тут и сознание расширения кругозора на данный предмет, и сознание, что выяснение истины продвинулось вперед, и тонкое, спокойное возбуждение умственной борьбы, и какое-то особое интеллектуальное эстетическое наслаждение. Такой спор </w:t>
      </w:r>
      <w:proofErr w:type="gramStart"/>
      <w:r w:rsidRPr="00DC4FC4">
        <w:rPr>
          <w:rFonts w:ascii="Times New Roman" w:eastAsia="Times New Roman" w:hAnsi="Times New Roman" w:cs="Times New Roman"/>
          <w:color w:val="000000"/>
          <w:sz w:val="32"/>
          <w:szCs w:val="32"/>
          <w:lang w:eastAsia="ru-RU"/>
        </w:rPr>
        <w:t>есть по существу</w:t>
      </w:r>
      <w:proofErr w:type="gramEnd"/>
      <w:r w:rsidRPr="00DC4FC4">
        <w:rPr>
          <w:rFonts w:ascii="Times New Roman" w:eastAsia="Times New Roman" w:hAnsi="Times New Roman" w:cs="Times New Roman"/>
          <w:color w:val="000000"/>
          <w:sz w:val="32"/>
          <w:szCs w:val="32"/>
          <w:lang w:eastAsia="ru-RU"/>
        </w:rPr>
        <w:t xml:space="preserve"> совместное исследование истины.</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«Проверочные споры»</w:t>
      </w:r>
      <w:r w:rsidRPr="00DC4FC4">
        <w:rPr>
          <w:rFonts w:ascii="Times New Roman" w:eastAsia="Times New Roman" w:hAnsi="Times New Roman" w:cs="Times New Roman"/>
          <w:i/>
          <w:iCs/>
          <w:color w:val="000000"/>
          <w:sz w:val="32"/>
          <w:szCs w:val="32"/>
          <w:lang w:eastAsia="ru-RU"/>
        </w:rPr>
        <w:t>,</w:t>
      </w:r>
      <w:r w:rsidRPr="00DC4FC4">
        <w:rPr>
          <w:rFonts w:ascii="Times New Roman" w:eastAsia="Times New Roman" w:hAnsi="Times New Roman" w:cs="Times New Roman"/>
          <w:color w:val="000000"/>
          <w:sz w:val="32"/>
          <w:szCs w:val="32"/>
          <w:lang w:eastAsia="ru-RU"/>
        </w:rPr>
        <w:t> особенно смешанные, применялись нередко авторами-учеными, которые, прежде чем пустить пришедшую им в голову мысль в печать, считают нужным проверить ее сперва в устном обмене мыслями. Это вполне целесообразный прием.</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Такие споры обычно имеют характер сложных.</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Спор как средство убеждения оппонента.</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Такого рода спор является уже сравнительно низшей формой спора. В нем, в свою очередь, можно различить два наиболее важных оттенка, разных по ценности: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спорящий может убеждать оппонента в чем-либо, в чем сам глубоко убежден;</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спорящий может убеждать и вовсе не потому, что уверен в истине того, что защищает, или в ложности того, на что нападает.</w:t>
      </w:r>
    </w:p>
    <w:p w:rsidR="006E2068" w:rsidRPr="00DC4FC4" w:rsidRDefault="006E2068" w:rsidP="006E2068">
      <w:pPr>
        <w:spacing w:after="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Он убежден потому, что </w:t>
      </w:r>
      <w:r w:rsidRPr="00DC4FC4">
        <w:rPr>
          <w:rFonts w:ascii="Arial" w:eastAsia="Times New Roman" w:hAnsi="Arial" w:cs="Arial"/>
          <w:color w:val="191919"/>
          <w:sz w:val="32"/>
          <w:szCs w:val="32"/>
          <w:lang w:eastAsia="ru-RU"/>
        </w:rPr>
        <w:t>«так нужно»</w:t>
      </w:r>
      <w:r w:rsidRPr="00DC4FC4">
        <w:rPr>
          <w:rFonts w:ascii="Times New Roman" w:eastAsia="Times New Roman" w:hAnsi="Times New Roman" w:cs="Times New Roman"/>
          <w:color w:val="000000"/>
          <w:sz w:val="32"/>
          <w:szCs w:val="32"/>
          <w:lang w:eastAsia="ru-RU"/>
        </w:rPr>
        <w:t>, </w:t>
      </w:r>
      <w:r w:rsidRPr="00DC4FC4">
        <w:rPr>
          <w:rFonts w:ascii="Arial" w:eastAsia="Times New Roman" w:hAnsi="Arial" w:cs="Arial"/>
          <w:color w:val="191919"/>
          <w:sz w:val="32"/>
          <w:szCs w:val="32"/>
          <w:lang w:eastAsia="ru-RU"/>
        </w:rPr>
        <w:t>«так полезно»</w:t>
      </w:r>
      <w:r w:rsidRPr="00DC4FC4">
        <w:rPr>
          <w:rFonts w:ascii="Times New Roman" w:eastAsia="Times New Roman" w:hAnsi="Times New Roman" w:cs="Times New Roman"/>
          <w:color w:val="000000"/>
          <w:sz w:val="32"/>
          <w:szCs w:val="32"/>
          <w:lang w:eastAsia="ru-RU"/>
        </w:rPr>
        <w:t> для какой-нибудь цели. Иногда эта цель хорошая, иногда глубоко эгоистическая, но, во всяком случае, </w:t>
      </w:r>
      <w:r w:rsidRPr="00DC4FC4">
        <w:rPr>
          <w:rFonts w:ascii="Arial" w:eastAsia="Times New Roman" w:hAnsi="Arial" w:cs="Arial"/>
          <w:color w:val="191919"/>
          <w:sz w:val="32"/>
          <w:szCs w:val="32"/>
          <w:lang w:eastAsia="ru-RU"/>
        </w:rPr>
        <w:t>«посторонняя»</w:t>
      </w:r>
      <w:r w:rsidRPr="00DC4FC4">
        <w:rPr>
          <w:rFonts w:ascii="Times New Roman" w:eastAsia="Times New Roman" w:hAnsi="Times New Roman" w:cs="Times New Roman"/>
          <w:color w:val="000000"/>
          <w:sz w:val="32"/>
          <w:szCs w:val="32"/>
          <w:lang w:eastAsia="ru-RU"/>
        </w:rPr>
        <w:t>.</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Каков бы ни был оттенок спора для убеждения, спор этот всегда отличается от чистого спора первого типа. Прежде всего, разумный человек принимается спорить здесь лишь тогда, когда тезис таков, что в нем можно убедить оппонента. Иначе — не стоит и время тратить. Тут интересен для убеждающего не тезис, а оппонент, примет ли он этот тезис или нет.</w:t>
      </w:r>
    </w:p>
    <w:p w:rsidR="006E2068" w:rsidRPr="00DC4FC4" w:rsidRDefault="006E2068" w:rsidP="006E2068">
      <w:pPr>
        <w:spacing w:before="90" w:after="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Спор как средство победы. </w:t>
      </w:r>
      <w:r w:rsidRPr="00DC4FC4">
        <w:rPr>
          <w:rFonts w:ascii="Times New Roman" w:eastAsia="Times New Roman" w:hAnsi="Times New Roman" w:cs="Times New Roman"/>
          <w:color w:val="000000"/>
          <w:sz w:val="32"/>
          <w:szCs w:val="32"/>
          <w:lang w:eastAsia="ru-RU"/>
        </w:rPr>
        <w:t>И тут бывают различные виды искателей победы. Одни — ищут побед потому, что им дороги лавры в словесных битвах. Другие ищут побед потому, что им надо победить в споре. </w:t>
      </w:r>
      <w:r w:rsidRPr="00DC4FC4">
        <w:rPr>
          <w:rFonts w:ascii="Arial" w:eastAsia="Times New Roman" w:hAnsi="Arial" w:cs="Arial"/>
          <w:color w:val="191919"/>
          <w:sz w:val="32"/>
          <w:szCs w:val="32"/>
          <w:lang w:eastAsia="ru-RU"/>
        </w:rPr>
        <w:t>«Победителей не судят»</w:t>
      </w:r>
      <w:r w:rsidRPr="00DC4FC4">
        <w:rPr>
          <w:rFonts w:ascii="Times New Roman" w:eastAsia="Times New Roman" w:hAnsi="Times New Roman" w:cs="Times New Roman"/>
          <w:color w:val="000000"/>
          <w:sz w:val="32"/>
          <w:szCs w:val="32"/>
          <w:lang w:eastAsia="ru-RU"/>
        </w:rPr>
        <w:t xml:space="preserve">. Лишь бы победа </w:t>
      </w:r>
      <w:r w:rsidRPr="00DC4FC4">
        <w:rPr>
          <w:rFonts w:ascii="Times New Roman" w:eastAsia="Times New Roman" w:hAnsi="Times New Roman" w:cs="Times New Roman"/>
          <w:color w:val="000000"/>
          <w:sz w:val="32"/>
          <w:szCs w:val="32"/>
          <w:lang w:eastAsia="ru-RU"/>
        </w:rPr>
        <w:lastRenderedPageBreak/>
        <w:t>была поэффектнее. Кстати, только в подобных спорах часто необходим и такой прием, как </w:t>
      </w:r>
      <w:r w:rsidRPr="00DC4FC4">
        <w:rPr>
          <w:rFonts w:ascii="Arial" w:eastAsia="Times New Roman" w:hAnsi="Arial" w:cs="Arial"/>
          <w:color w:val="191919"/>
          <w:sz w:val="32"/>
          <w:szCs w:val="32"/>
          <w:lang w:eastAsia="ru-RU"/>
        </w:rPr>
        <w:t>«оставить за собой последнее слово»</w:t>
      </w:r>
      <w:r w:rsidRPr="00DC4FC4">
        <w:rPr>
          <w:rFonts w:ascii="Times New Roman" w:eastAsia="Times New Roman" w:hAnsi="Times New Roman" w:cs="Times New Roman"/>
          <w:color w:val="000000"/>
          <w:sz w:val="32"/>
          <w:szCs w:val="32"/>
          <w:lang w:eastAsia="ru-RU"/>
        </w:rPr>
        <w:t>. Кто истинный любитель словесных битв, тот иногда ищет </w:t>
      </w:r>
      <w:r w:rsidRPr="00DC4FC4">
        <w:rPr>
          <w:rFonts w:ascii="Arial" w:eastAsia="Times New Roman" w:hAnsi="Arial" w:cs="Arial"/>
          <w:color w:val="191919"/>
          <w:sz w:val="32"/>
          <w:szCs w:val="32"/>
          <w:lang w:eastAsia="ru-RU"/>
        </w:rPr>
        <w:t>«достойных противников»</w:t>
      </w:r>
      <w:r w:rsidRPr="00DC4FC4">
        <w:rPr>
          <w:rFonts w:ascii="Times New Roman" w:eastAsia="Times New Roman" w:hAnsi="Times New Roman" w:cs="Times New Roman"/>
          <w:color w:val="000000"/>
          <w:sz w:val="32"/>
          <w:szCs w:val="32"/>
          <w:lang w:eastAsia="ru-RU"/>
        </w:rPr>
        <w:t>.</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Если кто должен побеждать </w:t>
      </w:r>
      <w:r w:rsidRPr="00DC4FC4">
        <w:rPr>
          <w:rFonts w:ascii="Arial" w:eastAsia="Times New Roman" w:hAnsi="Arial" w:cs="Arial"/>
          <w:color w:val="191919"/>
          <w:sz w:val="32"/>
          <w:szCs w:val="32"/>
          <w:lang w:eastAsia="ru-RU"/>
        </w:rPr>
        <w:t>«по должности»</w:t>
      </w:r>
      <w:r w:rsidRPr="00DC4FC4">
        <w:rPr>
          <w:rFonts w:ascii="Times New Roman" w:eastAsia="Times New Roman" w:hAnsi="Times New Roman" w:cs="Times New Roman"/>
          <w:color w:val="000000"/>
          <w:sz w:val="32"/>
          <w:szCs w:val="32"/>
          <w:lang w:eastAsia="ru-RU"/>
        </w:rPr>
        <w:t>, </w:t>
      </w:r>
      <w:r w:rsidRPr="00DC4FC4">
        <w:rPr>
          <w:rFonts w:ascii="Arial" w:eastAsia="Times New Roman" w:hAnsi="Arial" w:cs="Arial"/>
          <w:color w:val="191919"/>
          <w:sz w:val="32"/>
          <w:szCs w:val="32"/>
          <w:lang w:eastAsia="ru-RU"/>
        </w:rPr>
        <w:t>«по обязанности»</w:t>
      </w:r>
      <w:r w:rsidRPr="00DC4FC4">
        <w:rPr>
          <w:rFonts w:ascii="Times New Roman" w:eastAsia="Times New Roman" w:hAnsi="Times New Roman" w:cs="Times New Roman"/>
          <w:color w:val="000000"/>
          <w:sz w:val="32"/>
          <w:szCs w:val="32"/>
          <w:lang w:eastAsia="ru-RU"/>
        </w:rPr>
        <w:t>, тот чаще всего отдыхает душою и исполняется веселой бодрости при встрече с оппонентом слабым, всячески ускользая от чести встретиться с сильным противником.</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С доводами в этом споре обычно еще менее церемонятся. Часто и разбирать </w:t>
      </w:r>
      <w:r w:rsidRPr="00DC4FC4">
        <w:rPr>
          <w:rFonts w:ascii="Arial" w:eastAsia="Times New Roman" w:hAnsi="Arial" w:cs="Arial"/>
          <w:color w:val="191919"/>
          <w:sz w:val="32"/>
          <w:szCs w:val="32"/>
          <w:lang w:eastAsia="ru-RU"/>
        </w:rPr>
        <w:t>«</w:t>
      </w:r>
      <w:proofErr w:type="spellStart"/>
      <w:proofErr w:type="gramStart"/>
      <w:r w:rsidRPr="00DC4FC4">
        <w:rPr>
          <w:rFonts w:ascii="Arial" w:eastAsia="Times New Roman" w:hAnsi="Arial" w:cs="Arial"/>
          <w:color w:val="191919"/>
          <w:sz w:val="32"/>
          <w:szCs w:val="32"/>
          <w:lang w:eastAsia="ru-RU"/>
        </w:rPr>
        <w:t>тонкости»</w:t>
      </w:r>
      <w:r w:rsidRPr="00DC4FC4">
        <w:rPr>
          <w:rFonts w:ascii="Times New Roman" w:eastAsia="Times New Roman" w:hAnsi="Times New Roman" w:cs="Times New Roman"/>
          <w:color w:val="000000"/>
          <w:sz w:val="32"/>
          <w:szCs w:val="32"/>
          <w:lang w:eastAsia="ru-RU"/>
        </w:rPr>
        <w:t>не</w:t>
      </w:r>
      <w:proofErr w:type="spellEnd"/>
      <w:proofErr w:type="gramEnd"/>
      <w:r w:rsidRPr="00DC4FC4">
        <w:rPr>
          <w:rFonts w:ascii="Times New Roman" w:eastAsia="Times New Roman" w:hAnsi="Times New Roman" w:cs="Times New Roman"/>
          <w:color w:val="000000"/>
          <w:sz w:val="32"/>
          <w:szCs w:val="32"/>
          <w:lang w:eastAsia="ru-RU"/>
        </w:rPr>
        <w:t xml:space="preserve"> считают нужным: не все ли равно, чем воздействовать на оппонента — по всем правилам или без всяких правил. Споры этого типа ведутся чаще всего перед слушателями.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Само собой разумеется также, что в обоих последних типах спора — и в спорах для убеждения, и в споре для победы — спорщики часто пользуются не столько логикой, не доводами рассудка, сколько средствами ораторской убедительности: внушительностью тона, острыми словами, красотой выражения и т.п. бесчисленными средствами ораторского искусства. Конечно, об истине и логике при этом меньше заботятся, чем следует.</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С</w:t>
      </w:r>
      <w:r w:rsidRPr="00DC4FC4">
        <w:rPr>
          <w:rFonts w:ascii="Times New Roman" w:eastAsia="Times New Roman" w:hAnsi="Times New Roman" w:cs="Times New Roman"/>
          <w:i/>
          <w:iCs/>
          <w:color w:val="000000"/>
          <w:sz w:val="32"/>
          <w:szCs w:val="32"/>
          <w:lang w:eastAsia="ru-RU"/>
        </w:rPr>
        <w:t>пор ради спора. </w:t>
      </w:r>
      <w:r w:rsidRPr="00DC4FC4">
        <w:rPr>
          <w:rFonts w:ascii="Times New Roman" w:eastAsia="Times New Roman" w:hAnsi="Times New Roman" w:cs="Times New Roman"/>
          <w:color w:val="000000"/>
          <w:sz w:val="32"/>
          <w:szCs w:val="32"/>
          <w:lang w:eastAsia="ru-RU"/>
        </w:rPr>
        <w:t>Это своего рода искусство ради искусства. Есть любители играть в карты — есть любители спора, самого процесса спора. Они не стремятся определенно и сознательно к тому, чтобы непременно победить, хотя, конечно, надеются на это. Такой оппонент не разбирает, из-за чего можно спорить, из-за чего не стоит. Готов спорить за все и со всяким, и чем парадоксальнее, чем трудней отстаиваемая мысль, тем она иногда для него привлекательнее. Для иных вообще не существует парадокса, который они не взялись бы защищать, если вы скажете: </w:t>
      </w:r>
      <w:r w:rsidRPr="00DC4FC4">
        <w:rPr>
          <w:rFonts w:ascii="Arial" w:eastAsia="Times New Roman" w:hAnsi="Arial" w:cs="Arial"/>
          <w:color w:val="191919"/>
          <w:sz w:val="32"/>
          <w:szCs w:val="32"/>
          <w:lang w:eastAsia="ru-RU"/>
        </w:rPr>
        <w:t>«нет»</w:t>
      </w:r>
      <w:r w:rsidRPr="00DC4FC4">
        <w:rPr>
          <w:rFonts w:ascii="Times New Roman" w:eastAsia="Times New Roman" w:hAnsi="Times New Roman" w:cs="Times New Roman"/>
          <w:color w:val="000000"/>
          <w:sz w:val="32"/>
          <w:szCs w:val="32"/>
          <w:lang w:eastAsia="ru-RU"/>
        </w:rPr>
        <w:t>. При этом они становятся часто в самые рискованные положения в споре.</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Редко встречается в </w:t>
      </w:r>
      <w:r w:rsidRPr="00DC4FC4">
        <w:rPr>
          <w:rFonts w:ascii="Times New Roman" w:eastAsia="Times New Roman" w:hAnsi="Times New Roman" w:cs="Times New Roman"/>
          <w:i/>
          <w:iCs/>
          <w:color w:val="000000"/>
          <w:sz w:val="32"/>
          <w:szCs w:val="32"/>
          <w:lang w:eastAsia="ru-RU"/>
        </w:rPr>
        <w:t>чистом</w:t>
      </w:r>
      <w:r w:rsidRPr="00DC4FC4">
        <w:rPr>
          <w:rFonts w:ascii="Times New Roman" w:eastAsia="Times New Roman" w:hAnsi="Times New Roman" w:cs="Times New Roman"/>
          <w:color w:val="000000"/>
          <w:sz w:val="32"/>
          <w:szCs w:val="32"/>
          <w:lang w:eastAsia="ru-RU"/>
        </w:rPr>
        <w:t> виде </w:t>
      </w:r>
      <w:r w:rsidRPr="00DC4FC4">
        <w:rPr>
          <w:rFonts w:ascii="Times New Roman" w:eastAsia="Times New Roman" w:hAnsi="Times New Roman" w:cs="Times New Roman"/>
          <w:i/>
          <w:iCs/>
          <w:color w:val="000000"/>
          <w:sz w:val="32"/>
          <w:szCs w:val="32"/>
          <w:lang w:eastAsia="ru-RU"/>
        </w:rPr>
        <w:t>спор-игра, спор-упражнение.</w:t>
      </w:r>
      <w:r w:rsidRPr="00DC4FC4">
        <w:rPr>
          <w:rFonts w:ascii="Times New Roman" w:eastAsia="Times New Roman" w:hAnsi="Times New Roman" w:cs="Times New Roman"/>
          <w:color w:val="000000"/>
          <w:sz w:val="32"/>
          <w:szCs w:val="32"/>
          <w:lang w:eastAsia="ru-RU"/>
        </w:rPr>
        <w:t> Сущность этого типа выражена в его названии.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Каждый из этих типов имеет свои особенности по отношению:</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к выбору тезиса и доводов;</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к желательности того или иного оппонента;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к допущению или недопущению сомнительных приемов спора.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i/>
          <w:iCs/>
          <w:color w:val="000000"/>
          <w:sz w:val="33"/>
          <w:szCs w:val="33"/>
          <w:lang w:eastAsia="ru-RU"/>
        </w:rPr>
        <w:lastRenderedPageBreak/>
        <w:t>По числу участников спора</w:t>
      </w:r>
      <w:r w:rsidRPr="00DC4FC4">
        <w:rPr>
          <w:rFonts w:ascii="Times New Roman" w:eastAsia="Times New Roman" w:hAnsi="Times New Roman" w:cs="Times New Roman"/>
          <w:color w:val="000000"/>
          <w:sz w:val="32"/>
          <w:szCs w:val="32"/>
          <w:lang w:eastAsia="ru-RU"/>
        </w:rPr>
        <w:t> можно выделить три основные группы:</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1) спор-монолог (человек спорит сам с собой, это так называемый внутренний спор);</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2) спор-диалог</w:t>
      </w:r>
      <w:r w:rsidRPr="00DC4FC4">
        <w:rPr>
          <w:rFonts w:ascii="Times New Roman" w:eastAsia="Times New Roman" w:hAnsi="Times New Roman" w:cs="Times New Roman"/>
          <w:i/>
          <w:iCs/>
          <w:color w:val="000000"/>
          <w:sz w:val="32"/>
          <w:szCs w:val="32"/>
          <w:lang w:eastAsia="ru-RU"/>
        </w:rPr>
        <w:t> </w:t>
      </w:r>
      <w:r w:rsidRPr="00DC4FC4">
        <w:rPr>
          <w:rFonts w:ascii="Times New Roman" w:eastAsia="Times New Roman" w:hAnsi="Times New Roman" w:cs="Times New Roman"/>
          <w:color w:val="000000"/>
          <w:sz w:val="32"/>
          <w:szCs w:val="32"/>
          <w:lang w:eastAsia="ru-RU"/>
        </w:rPr>
        <w:t>(полемизируют два лица);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3) спор-</w:t>
      </w:r>
      <w:proofErr w:type="spellStart"/>
      <w:r w:rsidRPr="00DC4FC4">
        <w:rPr>
          <w:rFonts w:ascii="Times New Roman" w:eastAsia="Times New Roman" w:hAnsi="Times New Roman" w:cs="Times New Roman"/>
          <w:color w:val="000000"/>
          <w:sz w:val="32"/>
          <w:szCs w:val="32"/>
          <w:lang w:eastAsia="ru-RU"/>
        </w:rPr>
        <w:t>полилог</w:t>
      </w:r>
      <w:proofErr w:type="spellEnd"/>
      <w:r w:rsidRPr="00DC4FC4">
        <w:rPr>
          <w:rFonts w:ascii="Times New Roman" w:eastAsia="Times New Roman" w:hAnsi="Times New Roman" w:cs="Times New Roman"/>
          <w:color w:val="000000"/>
          <w:sz w:val="32"/>
          <w:szCs w:val="32"/>
          <w:lang w:eastAsia="ru-RU"/>
        </w:rPr>
        <w:t xml:space="preserve"> (ведется несколькими или многими лицами).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Спор-</w:t>
      </w:r>
      <w:proofErr w:type="spellStart"/>
      <w:r w:rsidRPr="00DC4FC4">
        <w:rPr>
          <w:rFonts w:ascii="Times New Roman" w:eastAsia="Times New Roman" w:hAnsi="Times New Roman" w:cs="Times New Roman"/>
          <w:i/>
          <w:iCs/>
          <w:color w:val="000000"/>
          <w:sz w:val="32"/>
          <w:szCs w:val="32"/>
          <w:lang w:eastAsia="ru-RU"/>
        </w:rPr>
        <w:t>полилог</w:t>
      </w:r>
      <w:proofErr w:type="spellEnd"/>
      <w:r w:rsidRPr="00DC4FC4">
        <w:rPr>
          <w:rFonts w:ascii="Times New Roman" w:eastAsia="Times New Roman" w:hAnsi="Times New Roman" w:cs="Times New Roman"/>
          <w:color w:val="000000"/>
          <w:sz w:val="32"/>
          <w:szCs w:val="32"/>
          <w:lang w:eastAsia="ru-RU"/>
        </w:rPr>
        <w:t> может иметь большое значение при решении важных вопросов общественно-политической, духовной, научной жизни. Чем больше знающих людей принимают участие в таком споре, тем результативнее он будет.</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Споры могут происходить при слушателях и без слушателей. Присутствие слушателей, даже если они не выражают своего отношения к спору, действует на спорящих. Победа при слушателях приносит большее удовлетворение, льстит самолюбию, а поражение становится более досадным и неприятным. Поэтому участники спора при слушателях обязательно учитывают присутствующих, их реакцию, тщательно отбирают необходимые аргументы, чаще проявляют упорство во мнениях, порой излишнюю горячность.</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В общественной жизни нередко приходится встречаться и со спором для слушателей. Спор ведется не для того, чтобы выяснить истину, убедить друг друга, а чтобы привлечь внимание к проблеме, произвести на слушателей определенное впечатление, повлиять необходимым образом.</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На процесс спора накладывает свой отпечаток и </w:t>
      </w:r>
      <w:r w:rsidRPr="00DC4FC4">
        <w:rPr>
          <w:rFonts w:ascii="Times New Roman" w:eastAsia="Times New Roman" w:hAnsi="Times New Roman" w:cs="Times New Roman"/>
          <w:b/>
          <w:bCs/>
          <w:i/>
          <w:iCs/>
          <w:color w:val="000000"/>
          <w:sz w:val="33"/>
          <w:szCs w:val="33"/>
          <w:lang w:eastAsia="ru-RU"/>
        </w:rPr>
        <w:t>форма его ведения</w:t>
      </w:r>
      <w:r w:rsidRPr="00DC4FC4">
        <w:rPr>
          <w:rFonts w:ascii="Times New Roman" w:eastAsia="Times New Roman" w:hAnsi="Times New Roman" w:cs="Times New Roman"/>
          <w:i/>
          <w:iCs/>
          <w:color w:val="000000"/>
          <w:sz w:val="32"/>
          <w:szCs w:val="32"/>
          <w:lang w:eastAsia="ru-RU"/>
        </w:rPr>
        <w:t>.</w:t>
      </w:r>
      <w:r w:rsidRPr="00DC4FC4">
        <w:rPr>
          <w:rFonts w:ascii="Times New Roman" w:eastAsia="Times New Roman" w:hAnsi="Times New Roman" w:cs="Times New Roman"/>
          <w:color w:val="000000"/>
          <w:sz w:val="32"/>
          <w:szCs w:val="32"/>
          <w:lang w:eastAsia="ru-RU"/>
        </w:rPr>
        <w:t> Споры могут быть </w:t>
      </w:r>
      <w:r w:rsidRPr="00DC4FC4">
        <w:rPr>
          <w:rFonts w:ascii="Times New Roman" w:eastAsia="Times New Roman" w:hAnsi="Times New Roman" w:cs="Times New Roman"/>
          <w:i/>
          <w:iCs/>
          <w:color w:val="000000"/>
          <w:sz w:val="32"/>
          <w:szCs w:val="32"/>
          <w:lang w:eastAsia="ru-RU"/>
        </w:rPr>
        <w:t>устными</w:t>
      </w:r>
      <w:r w:rsidRPr="00DC4FC4">
        <w:rPr>
          <w:rFonts w:ascii="Times New Roman" w:eastAsia="Times New Roman" w:hAnsi="Times New Roman" w:cs="Times New Roman"/>
          <w:color w:val="000000"/>
          <w:sz w:val="32"/>
          <w:szCs w:val="32"/>
          <w:lang w:eastAsia="ru-RU"/>
        </w:rPr>
        <w:t> и </w:t>
      </w:r>
      <w:r w:rsidRPr="00DC4FC4">
        <w:rPr>
          <w:rFonts w:ascii="Times New Roman" w:eastAsia="Times New Roman" w:hAnsi="Times New Roman" w:cs="Times New Roman"/>
          <w:i/>
          <w:iCs/>
          <w:color w:val="000000"/>
          <w:sz w:val="32"/>
          <w:szCs w:val="32"/>
          <w:lang w:eastAsia="ru-RU"/>
        </w:rPr>
        <w:t>письменными</w:t>
      </w:r>
      <w:r w:rsidRPr="00DC4FC4">
        <w:rPr>
          <w:rFonts w:ascii="Times New Roman" w:eastAsia="Times New Roman" w:hAnsi="Times New Roman" w:cs="Times New Roman"/>
          <w:color w:val="000000"/>
          <w:sz w:val="32"/>
          <w:szCs w:val="32"/>
          <w:lang w:eastAsia="ru-RU"/>
        </w:rPr>
        <w:t> (печатными).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Устная форма</w:t>
      </w:r>
      <w:r w:rsidRPr="00DC4FC4">
        <w:rPr>
          <w:rFonts w:ascii="Times New Roman" w:eastAsia="Times New Roman" w:hAnsi="Times New Roman" w:cs="Times New Roman"/>
          <w:color w:val="000000"/>
          <w:sz w:val="32"/>
          <w:szCs w:val="32"/>
          <w:lang w:eastAsia="ru-RU"/>
        </w:rPr>
        <w:t> предполагает непосредственное общение конкретных лиц друг с другом, письменная (печатная) форма — опосредованное общение. Устные споры, как правило, ограничены во времени и замкнуты в пространстве: они ведутся на занятиях, конференциях, заседаниях, различного рода мероприятиях и т.д. </w:t>
      </w:r>
      <w:r w:rsidRPr="00DC4FC4">
        <w:rPr>
          <w:rFonts w:ascii="Times New Roman" w:eastAsia="Times New Roman" w:hAnsi="Times New Roman" w:cs="Times New Roman"/>
          <w:i/>
          <w:iCs/>
          <w:color w:val="000000"/>
          <w:sz w:val="32"/>
          <w:szCs w:val="32"/>
          <w:lang w:eastAsia="ru-RU"/>
        </w:rPr>
        <w:t>Письменные (печатные) формы</w:t>
      </w:r>
      <w:r w:rsidRPr="00DC4FC4">
        <w:rPr>
          <w:rFonts w:ascii="Times New Roman" w:eastAsia="Times New Roman" w:hAnsi="Times New Roman" w:cs="Times New Roman"/>
          <w:color w:val="000000"/>
          <w:sz w:val="32"/>
          <w:szCs w:val="32"/>
          <w:lang w:eastAsia="ru-RU"/>
        </w:rPr>
        <w:t> более продолжительны во времени, чем устные, так как связь между полемизирующими сторонами опосредованная.</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 xml:space="preserve">В устном споре, особенно если он ведется при слушателях, важную роль играют внешние и психологические моменты. Большое значение имеет манера уверенно держаться, быстрота </w:t>
      </w:r>
      <w:r w:rsidRPr="00DC4FC4">
        <w:rPr>
          <w:rFonts w:ascii="Times New Roman" w:eastAsia="Times New Roman" w:hAnsi="Times New Roman" w:cs="Times New Roman"/>
          <w:color w:val="000000"/>
          <w:sz w:val="32"/>
          <w:szCs w:val="32"/>
          <w:lang w:eastAsia="ru-RU"/>
        </w:rPr>
        <w:lastRenderedPageBreak/>
        <w:t>реакции, живость мышления, остроумие. Робкий, застенчивый человек обычно проигрывает по сравнению с самоуверенным противником. Поэтому письменный спор бывает более пригоден для выяснения истины, чем устный. Однако у него есть свои недостатки. Он иногда тянется слишком долго, в течение нескольких лет. Читатели, да и сами участники спора, успевают забыть отдельные положения и выводы, не имеют возможности восстановить их в памяти. Иногда спор ведется на страницах нескольких различных изданий, отчего трудно следить за его ходом.</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Споры делятся на </w:t>
      </w:r>
      <w:r w:rsidRPr="00DC4FC4">
        <w:rPr>
          <w:rFonts w:ascii="Times New Roman" w:eastAsia="Times New Roman" w:hAnsi="Times New Roman" w:cs="Times New Roman"/>
          <w:i/>
          <w:iCs/>
          <w:color w:val="000000"/>
          <w:sz w:val="32"/>
          <w:szCs w:val="32"/>
          <w:lang w:eastAsia="ru-RU"/>
        </w:rPr>
        <w:t>организованные и неорганизованные.</w:t>
      </w:r>
      <w:r w:rsidRPr="00DC4FC4">
        <w:rPr>
          <w:rFonts w:ascii="Times New Roman" w:eastAsia="Times New Roman" w:hAnsi="Times New Roman" w:cs="Times New Roman"/>
          <w:color w:val="000000"/>
          <w:sz w:val="32"/>
          <w:szCs w:val="32"/>
          <w:lang w:eastAsia="ru-RU"/>
        </w:rPr>
        <w:t> </w:t>
      </w:r>
      <w:r w:rsidRPr="00DC4FC4">
        <w:rPr>
          <w:rFonts w:ascii="Times New Roman" w:eastAsia="Times New Roman" w:hAnsi="Times New Roman" w:cs="Times New Roman"/>
          <w:i/>
          <w:iCs/>
          <w:color w:val="000000"/>
          <w:sz w:val="32"/>
          <w:szCs w:val="32"/>
          <w:lang w:eastAsia="ru-RU"/>
        </w:rPr>
        <w:t>Организованные споры</w:t>
      </w:r>
      <w:r w:rsidRPr="00DC4FC4">
        <w:rPr>
          <w:rFonts w:ascii="Times New Roman" w:eastAsia="Times New Roman" w:hAnsi="Times New Roman" w:cs="Times New Roman"/>
          <w:color w:val="000000"/>
          <w:sz w:val="32"/>
          <w:szCs w:val="32"/>
          <w:lang w:eastAsia="ru-RU"/>
        </w:rPr>
        <w:t> планируются, готовятся, проводятся под руководством специалистов. Полемисты имеют возможность заранее познакомиться с предметом спора, определить свою позицию, подобрать необходимые аргументы, продумать ответы на возможные возражения оппонентов. Но спор может возникнуть и стихийно. Такое нередко случается в учебном процессе, на собраниях и заседаниях, в бытовом общении.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Неорганизованные,</w:t>
      </w:r>
      <w:r w:rsidRPr="00DC4FC4">
        <w:rPr>
          <w:rFonts w:ascii="Times New Roman" w:eastAsia="Times New Roman" w:hAnsi="Times New Roman" w:cs="Times New Roman"/>
          <w:color w:val="000000"/>
          <w:sz w:val="32"/>
          <w:szCs w:val="32"/>
          <w:lang w:eastAsia="ru-RU"/>
        </w:rPr>
        <w:t> стихийные споры, как правило, менее продуктивны. В подобных спорах выступления участников бывают недостаточно аргументированными, порой приводятся случайные доводы, звучат не совсем зрелые высказывания. Кроме спора из-за тезиса и из-за доказательства, есть разные другие виды спора, различаемые с разных других точек зрения [10].</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Для успешного ведения спора важно также знать основные законы аргументации и правила ведения спора.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color w:val="000000"/>
          <w:sz w:val="32"/>
          <w:szCs w:val="32"/>
          <w:lang w:eastAsia="ru-RU"/>
        </w:rPr>
        <w:t>Законы аргументации и убеждения</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1. </w:t>
      </w:r>
      <w:r w:rsidRPr="00DC4FC4">
        <w:rPr>
          <w:rFonts w:ascii="Times New Roman" w:eastAsia="Times New Roman" w:hAnsi="Times New Roman" w:cs="Times New Roman"/>
          <w:b/>
          <w:bCs/>
          <w:i/>
          <w:iCs/>
          <w:color w:val="000000"/>
          <w:sz w:val="33"/>
          <w:szCs w:val="33"/>
          <w:lang w:eastAsia="ru-RU"/>
        </w:rPr>
        <w:t>Закон встраивания (внедрения).</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Аргументы следует встраивать в логику рассуждений партнера, а не вбивать (ломая ее), не излагать их параллельно.</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2. </w:t>
      </w:r>
      <w:r w:rsidRPr="00DC4FC4">
        <w:rPr>
          <w:rFonts w:ascii="Times New Roman" w:eastAsia="Times New Roman" w:hAnsi="Times New Roman" w:cs="Times New Roman"/>
          <w:b/>
          <w:bCs/>
          <w:i/>
          <w:iCs/>
          <w:color w:val="000000"/>
          <w:sz w:val="33"/>
          <w:szCs w:val="33"/>
          <w:lang w:eastAsia="ru-RU"/>
        </w:rPr>
        <w:t>Закон общности языка мышления.</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Если хотите, чтобы вас слышали, говорите на языке основных информационных и репрезентативных систем оппонента.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3. </w:t>
      </w:r>
      <w:r w:rsidRPr="00DC4FC4">
        <w:rPr>
          <w:rFonts w:ascii="Times New Roman" w:eastAsia="Times New Roman" w:hAnsi="Times New Roman" w:cs="Times New Roman"/>
          <w:b/>
          <w:bCs/>
          <w:i/>
          <w:iCs/>
          <w:color w:val="000000"/>
          <w:sz w:val="33"/>
          <w:szCs w:val="33"/>
          <w:lang w:eastAsia="ru-RU"/>
        </w:rPr>
        <w:t xml:space="preserve">Закон </w:t>
      </w:r>
      <w:proofErr w:type="spellStart"/>
      <w:r w:rsidRPr="00DC4FC4">
        <w:rPr>
          <w:rFonts w:ascii="Times New Roman" w:eastAsia="Times New Roman" w:hAnsi="Times New Roman" w:cs="Times New Roman"/>
          <w:b/>
          <w:bCs/>
          <w:i/>
          <w:iCs/>
          <w:color w:val="000000"/>
          <w:sz w:val="33"/>
          <w:szCs w:val="33"/>
          <w:lang w:eastAsia="ru-RU"/>
        </w:rPr>
        <w:t>минимализации</w:t>
      </w:r>
      <w:proofErr w:type="spellEnd"/>
      <w:r w:rsidRPr="00DC4FC4">
        <w:rPr>
          <w:rFonts w:ascii="Times New Roman" w:eastAsia="Times New Roman" w:hAnsi="Times New Roman" w:cs="Times New Roman"/>
          <w:b/>
          <w:bCs/>
          <w:i/>
          <w:iCs/>
          <w:color w:val="000000"/>
          <w:sz w:val="33"/>
          <w:szCs w:val="33"/>
          <w:lang w:eastAsia="ru-RU"/>
        </w:rPr>
        <w:t xml:space="preserve"> аргументов.</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Помните об ограниченности человеческого восприятия (пять-семь аргументов), поэтому ограничивайте число аргументов. Лучше, если их будет не более трех-четырех.</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4. </w:t>
      </w:r>
      <w:r w:rsidRPr="00DC4FC4">
        <w:rPr>
          <w:rFonts w:ascii="Times New Roman" w:eastAsia="Times New Roman" w:hAnsi="Times New Roman" w:cs="Times New Roman"/>
          <w:b/>
          <w:bCs/>
          <w:i/>
          <w:iCs/>
          <w:color w:val="000000"/>
          <w:sz w:val="33"/>
          <w:szCs w:val="33"/>
          <w:lang w:eastAsia="ru-RU"/>
        </w:rPr>
        <w:t>Закон объективности и доказательности.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lastRenderedPageBreak/>
        <w:t>Используйте в качестве аргументов только те, что принимает ваш оппонент. Не путайте факты и мнения.</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5. </w:t>
      </w:r>
      <w:r w:rsidRPr="00DC4FC4">
        <w:rPr>
          <w:rFonts w:ascii="Times New Roman" w:eastAsia="Times New Roman" w:hAnsi="Times New Roman" w:cs="Times New Roman"/>
          <w:b/>
          <w:bCs/>
          <w:i/>
          <w:iCs/>
          <w:color w:val="000000"/>
          <w:sz w:val="33"/>
          <w:szCs w:val="33"/>
          <w:lang w:eastAsia="ru-RU"/>
        </w:rPr>
        <w:t>Закон диалектичности (единства противоположностей).</w:t>
      </w:r>
    </w:p>
    <w:p w:rsidR="006E2068" w:rsidRPr="00DC4FC4" w:rsidRDefault="006E2068" w:rsidP="006E2068">
      <w:pPr>
        <w:ind w:firstLine="67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 xml:space="preserve">Говорите не только о плюсах своих доказательств или предположений, но и о минусах. Этим вы придаете своим аргументам больший вес, так как двусторонний обзор (плюсы и минусы) лишает их </w:t>
      </w:r>
      <w:proofErr w:type="spellStart"/>
      <w:r w:rsidRPr="00DC4FC4">
        <w:rPr>
          <w:rFonts w:ascii="Times New Roman" w:eastAsia="Times New Roman" w:hAnsi="Times New Roman" w:cs="Times New Roman"/>
          <w:color w:val="000000"/>
          <w:sz w:val="32"/>
          <w:szCs w:val="32"/>
          <w:lang w:eastAsia="ru-RU"/>
        </w:rPr>
        <w:t>легковестности</w:t>
      </w:r>
      <w:proofErr w:type="spellEnd"/>
      <w:r w:rsidRPr="00DC4FC4">
        <w:rPr>
          <w:rFonts w:ascii="Times New Roman" w:eastAsia="Times New Roman" w:hAnsi="Times New Roman" w:cs="Times New Roman"/>
          <w:color w:val="000000"/>
          <w:sz w:val="32"/>
          <w:szCs w:val="32"/>
          <w:lang w:eastAsia="ru-RU"/>
        </w:rPr>
        <w:t xml:space="preserve"> и обезоруживает оппонента.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6</w:t>
      </w:r>
      <w:r w:rsidRPr="00DC4FC4">
        <w:rPr>
          <w:rFonts w:ascii="Times New Roman" w:eastAsia="Times New Roman" w:hAnsi="Times New Roman" w:cs="Times New Roman"/>
          <w:b/>
          <w:bCs/>
          <w:i/>
          <w:iCs/>
          <w:color w:val="000000"/>
          <w:sz w:val="33"/>
          <w:szCs w:val="33"/>
          <w:lang w:eastAsia="ru-RU"/>
        </w:rPr>
        <w:t>. Закон демонстрации равенства и уважения.</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Подавайте аргументы, демонстрируя уважение к оппоненту и его позиции.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7. </w:t>
      </w:r>
      <w:r w:rsidRPr="00DC4FC4">
        <w:rPr>
          <w:rFonts w:ascii="Times New Roman" w:eastAsia="Times New Roman" w:hAnsi="Times New Roman" w:cs="Times New Roman"/>
          <w:b/>
          <w:bCs/>
          <w:i/>
          <w:iCs/>
          <w:color w:val="000000"/>
          <w:sz w:val="33"/>
          <w:szCs w:val="33"/>
          <w:lang w:eastAsia="ru-RU"/>
        </w:rPr>
        <w:t>Закон авторитета.</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Ссылки на авторитет, известный вашему оппоненту и воспринимаемый им тоже как авторитет, усиливают воздействие ваших аргументов. Ищите авторитетное подкрепление им.</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8. </w:t>
      </w:r>
      <w:r w:rsidRPr="00DC4FC4">
        <w:rPr>
          <w:rFonts w:ascii="Times New Roman" w:eastAsia="Times New Roman" w:hAnsi="Times New Roman" w:cs="Times New Roman"/>
          <w:b/>
          <w:bCs/>
          <w:i/>
          <w:iCs/>
          <w:color w:val="000000"/>
          <w:sz w:val="33"/>
          <w:szCs w:val="33"/>
          <w:lang w:eastAsia="ru-RU"/>
        </w:rPr>
        <w:t>Закон рефрейминга.</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Не отвергайте доводы партнера, а, признавая их правомерность, переоценивайте их силу и значимость. Усиливайте значимость потерь в случае принятия его позиции или уменьшайте значимость выгод, ожидаемых партнером.</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9</w:t>
      </w:r>
      <w:r w:rsidRPr="00DC4FC4">
        <w:rPr>
          <w:rFonts w:ascii="Times New Roman" w:eastAsia="Times New Roman" w:hAnsi="Times New Roman" w:cs="Times New Roman"/>
          <w:b/>
          <w:bCs/>
          <w:i/>
          <w:iCs/>
          <w:color w:val="000000"/>
          <w:sz w:val="33"/>
          <w:szCs w:val="33"/>
          <w:lang w:eastAsia="ru-RU"/>
        </w:rPr>
        <w:t>. Закон постепенности.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Не стремитесь быстро переубедить оппонента, лучше идти по</w:t>
      </w:r>
      <w:r w:rsidRPr="00DC4FC4">
        <w:rPr>
          <w:rFonts w:ascii="Times New Roman" w:eastAsia="Times New Roman" w:hAnsi="Times New Roman" w:cs="Times New Roman"/>
          <w:color w:val="000000"/>
          <w:sz w:val="32"/>
          <w:szCs w:val="32"/>
          <w:lang w:eastAsia="ru-RU"/>
        </w:rPr>
        <w:softHyphen/>
        <w:t>степенными, но последовательными шагами.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10. </w:t>
      </w:r>
      <w:r w:rsidRPr="00DC4FC4">
        <w:rPr>
          <w:rFonts w:ascii="Times New Roman" w:eastAsia="Times New Roman" w:hAnsi="Times New Roman" w:cs="Times New Roman"/>
          <w:b/>
          <w:bCs/>
          <w:i/>
          <w:iCs/>
          <w:color w:val="000000"/>
          <w:sz w:val="33"/>
          <w:szCs w:val="33"/>
          <w:lang w:eastAsia="ru-RU"/>
        </w:rPr>
        <w:t>Закон обратной связи.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Подавайте обратную связь в виде оценки состояния оппонента, описания своего эмоционального состояния. Принимайте на себя персональную ответственность за недоразумение и непонимание.</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11</w:t>
      </w:r>
      <w:r w:rsidRPr="00DC4FC4">
        <w:rPr>
          <w:rFonts w:ascii="Times New Roman" w:eastAsia="Times New Roman" w:hAnsi="Times New Roman" w:cs="Times New Roman"/>
          <w:b/>
          <w:bCs/>
          <w:i/>
          <w:iCs/>
          <w:color w:val="000000"/>
          <w:sz w:val="33"/>
          <w:szCs w:val="33"/>
          <w:lang w:eastAsia="ru-RU"/>
        </w:rPr>
        <w:t>. Закон этичности.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В процессе аргументации не допускайте неэтичное поведение (агрессия, обман, высокомерие, манипуляции и т.д.), не задевайте </w:t>
      </w:r>
      <w:r w:rsidRPr="00DC4FC4">
        <w:rPr>
          <w:rFonts w:ascii="Arial" w:eastAsia="Times New Roman" w:hAnsi="Arial" w:cs="Arial"/>
          <w:color w:val="191919"/>
          <w:sz w:val="32"/>
          <w:szCs w:val="32"/>
          <w:lang w:eastAsia="ru-RU"/>
        </w:rPr>
        <w:t>«больные места»</w:t>
      </w:r>
      <w:r w:rsidRPr="00DC4FC4">
        <w:rPr>
          <w:rFonts w:ascii="Times New Roman" w:eastAsia="Times New Roman" w:hAnsi="Times New Roman" w:cs="Times New Roman"/>
          <w:color w:val="000000"/>
          <w:sz w:val="32"/>
          <w:szCs w:val="32"/>
          <w:lang w:eastAsia="ru-RU"/>
        </w:rPr>
        <w:t> оппонента.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b/>
          <w:bCs/>
          <w:color w:val="000000"/>
          <w:sz w:val="32"/>
          <w:szCs w:val="32"/>
          <w:lang w:eastAsia="ru-RU"/>
        </w:rPr>
        <w:t>Правила ведения спора.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Первое правило (правило Гомера):</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 xml:space="preserve">Очередность приводимых аргументов влияет на их убедительность. Наиболее убедителен следующий порядок аргументов: сильные — средние — один самый сильный (слабыми аргументами вообще не пользуйтесь, они приносят вред, а не пользу). Сила (слабость) аргументов должна определяться не </w:t>
      </w:r>
      <w:r w:rsidRPr="00DC4FC4">
        <w:rPr>
          <w:rFonts w:ascii="Times New Roman" w:eastAsia="Times New Roman" w:hAnsi="Times New Roman" w:cs="Times New Roman"/>
          <w:color w:val="000000"/>
          <w:sz w:val="32"/>
          <w:szCs w:val="32"/>
          <w:lang w:eastAsia="ru-RU"/>
        </w:rPr>
        <w:lastRenderedPageBreak/>
        <w:t>с точки зрения выступающего, а с точки зрения лица, принимающего решение.</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Второе правило (правило Сократа):</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Для получения положительного решения по важному для вас вопросу поставьте его на третье место, предпослав ему два коротких, простых для собеседника вопроса.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Третье правило (правило Паскаля):</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Не загоняйте собеседника в угол. Дайте ему возможность </w:t>
      </w:r>
      <w:r w:rsidRPr="00DC4FC4">
        <w:rPr>
          <w:rFonts w:ascii="Arial" w:eastAsia="Times New Roman" w:hAnsi="Arial" w:cs="Arial"/>
          <w:color w:val="191919"/>
          <w:sz w:val="32"/>
          <w:szCs w:val="32"/>
          <w:lang w:eastAsia="ru-RU"/>
        </w:rPr>
        <w:t>«сохранить лицо»</w:t>
      </w:r>
      <w:r w:rsidRPr="00DC4FC4">
        <w:rPr>
          <w:rFonts w:ascii="Times New Roman" w:eastAsia="Times New Roman" w:hAnsi="Times New Roman" w:cs="Times New Roman"/>
          <w:color w:val="000000"/>
          <w:sz w:val="32"/>
          <w:szCs w:val="32"/>
          <w:lang w:eastAsia="ru-RU"/>
        </w:rPr>
        <w:t>, сохранить достоинство. «Ничто так не разоружает, как условия почетной капитуляции». (Покажите, что предлагаемое вами решение удовлетворяет какую-то из потребностей собеседника).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Четвертое правило: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Убедительность аргументов в значительной степени зависит от имиджа и статуса убеждающего. Высокое должностное или социальное положение, компетентность, авторитетность, поддержка коллектива повышают статус человека и степень убедительности его аргументов.</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Пятое правило: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Не загоняйте себя в угол, не понижайте свой статус проявлением признаков неуверенности.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Шестое правило: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Не принижайте статус собеседника, ибо любое проявление неуважения, пренебрежения к собеседнику вызывает негативную реакцию.</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Седьмое правило: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К аргументам приятного нам собеседника мы относимся благосклонно, к аргументам неприятного — с предубеждением. Приятное впечатление создается многими факторами: уважительным отношением, умением выслушать, грамотной речью, приятными манерами, внешностью и т.д.</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Восьмое правило: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Желая переубедить, начинайте не с разделяющих вас моментов, а с того, в чем вы согласны с оппонентом.</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Девятое правило: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lastRenderedPageBreak/>
        <w:t xml:space="preserve">Проявите </w:t>
      </w:r>
      <w:proofErr w:type="spellStart"/>
      <w:r w:rsidRPr="00DC4FC4">
        <w:rPr>
          <w:rFonts w:ascii="Times New Roman" w:eastAsia="Times New Roman" w:hAnsi="Times New Roman" w:cs="Times New Roman"/>
          <w:color w:val="000000"/>
          <w:sz w:val="32"/>
          <w:szCs w:val="32"/>
          <w:lang w:eastAsia="ru-RU"/>
        </w:rPr>
        <w:t>эмпатию</w:t>
      </w:r>
      <w:proofErr w:type="spellEnd"/>
      <w:r w:rsidRPr="00DC4FC4">
        <w:rPr>
          <w:rFonts w:ascii="Times New Roman" w:eastAsia="Times New Roman" w:hAnsi="Times New Roman" w:cs="Times New Roman"/>
          <w:color w:val="000000"/>
          <w:sz w:val="32"/>
          <w:szCs w:val="32"/>
          <w:lang w:eastAsia="ru-RU"/>
        </w:rPr>
        <w:t>, постарайтесь понять эмоциональное состояние другого человека, представить ход его мыслей, поставить себя на его место, сопереживать ему.</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Десятое правило: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Будьте хорошим слушателем, чтобы понять ход мыслей собеседника.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Одиннадцатое правило: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Проверяйте, правильно ли вы понимаете собеседника.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Двенадцатое правило: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Избегайте слов, действий, приводящих к конфликту.</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Тринадцатое правило: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Следите за мимикой, жестами, позами — своими и собеседника.</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Чтобы защитить свою точку зрения и опровергнуть мнение оппонента, участники спора используют различные </w:t>
      </w:r>
      <w:r w:rsidRPr="00DC4FC4">
        <w:rPr>
          <w:rFonts w:ascii="Times New Roman" w:eastAsia="Times New Roman" w:hAnsi="Times New Roman" w:cs="Times New Roman"/>
          <w:b/>
          <w:bCs/>
          <w:color w:val="000000"/>
          <w:sz w:val="32"/>
          <w:szCs w:val="32"/>
          <w:lang w:eastAsia="ru-RU"/>
        </w:rPr>
        <w:t>полемические приемы</w:t>
      </w:r>
      <w:r w:rsidRPr="00DC4FC4">
        <w:rPr>
          <w:rFonts w:ascii="Times New Roman" w:eastAsia="Times New Roman" w:hAnsi="Times New Roman" w:cs="Times New Roman"/>
          <w:color w:val="000000"/>
          <w:sz w:val="32"/>
          <w:szCs w:val="32"/>
          <w:lang w:eastAsia="ru-RU"/>
        </w:rPr>
        <w:t>.</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1. Юмор, ирония, сарказм. </w:t>
      </w:r>
      <w:r w:rsidRPr="00DC4FC4">
        <w:rPr>
          <w:rFonts w:ascii="Times New Roman" w:eastAsia="Times New Roman" w:hAnsi="Times New Roman" w:cs="Times New Roman"/>
          <w:color w:val="000000"/>
          <w:sz w:val="32"/>
          <w:szCs w:val="32"/>
          <w:lang w:eastAsia="ru-RU"/>
        </w:rPr>
        <w:t>Эффективным средством считается применение юмора, иронии, сарказма. Они являются обязательными психологическими элементами публичного выступления. Эти средства усиливают полемический тон речи, ее эмоциональное воздействие на слушателей, помогают разрядить напряженную обстановку, создают определенный настрой при обсуждении острых вопросов, помогают полемистам добиться успеха в споре.</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Ироническое или шутливое замечание может смутить оппонента, поставить его в затруднительное положение, а порой даже разрушить тщательно построенное доказательство, хотя само по себе это замечание далеко не всегда имеет прямое отношение к предмету спора. Поэтому не надо теряться. Лучше всего вести себя естественным образом. Если смешно, можно посмеяться со всеми, а затем обязательно вернуться к обсуждению существа проблемы.</w:t>
      </w:r>
    </w:p>
    <w:p w:rsidR="006E2068" w:rsidRPr="00DC4FC4" w:rsidRDefault="006E2068" w:rsidP="006E2068">
      <w:pPr>
        <w:spacing w:before="165"/>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2. </w:t>
      </w:r>
      <w:r w:rsidRPr="00DC4FC4">
        <w:rPr>
          <w:rFonts w:ascii="Arial" w:eastAsia="Times New Roman" w:hAnsi="Arial" w:cs="Arial"/>
          <w:color w:val="191919"/>
          <w:sz w:val="32"/>
          <w:szCs w:val="32"/>
          <w:lang w:eastAsia="ru-RU"/>
        </w:rPr>
        <w:t>«Сведение к абсурду»</w:t>
      </w:r>
      <w:r w:rsidRPr="00DC4FC4">
        <w:rPr>
          <w:rFonts w:ascii="Times New Roman" w:eastAsia="Times New Roman" w:hAnsi="Times New Roman" w:cs="Times New Roman"/>
          <w:i/>
          <w:iCs/>
          <w:color w:val="000000"/>
          <w:sz w:val="32"/>
          <w:szCs w:val="32"/>
          <w:lang w:eastAsia="ru-RU"/>
        </w:rPr>
        <w:t>. </w:t>
      </w:r>
      <w:r w:rsidRPr="00DC4FC4">
        <w:rPr>
          <w:rFonts w:ascii="Times New Roman" w:eastAsia="Times New Roman" w:hAnsi="Times New Roman" w:cs="Times New Roman"/>
          <w:color w:val="000000"/>
          <w:sz w:val="32"/>
          <w:szCs w:val="32"/>
          <w:lang w:eastAsia="ru-RU"/>
        </w:rPr>
        <w:t>Распространенным приемом опровержения является </w:t>
      </w:r>
      <w:r w:rsidRPr="00DC4FC4">
        <w:rPr>
          <w:rFonts w:ascii="Arial" w:eastAsia="Times New Roman" w:hAnsi="Arial" w:cs="Arial"/>
          <w:color w:val="191919"/>
          <w:sz w:val="32"/>
          <w:szCs w:val="32"/>
          <w:lang w:eastAsia="ru-RU"/>
        </w:rPr>
        <w:t>«доведение до нелепости»</w:t>
      </w:r>
      <w:r w:rsidRPr="00DC4FC4">
        <w:rPr>
          <w:rFonts w:ascii="Times New Roman" w:eastAsia="Times New Roman" w:hAnsi="Times New Roman" w:cs="Times New Roman"/>
          <w:color w:val="000000"/>
          <w:sz w:val="32"/>
          <w:szCs w:val="32"/>
          <w:lang w:eastAsia="ru-RU"/>
        </w:rPr>
        <w:t>, </w:t>
      </w:r>
      <w:r w:rsidRPr="00DC4FC4">
        <w:rPr>
          <w:rFonts w:ascii="Arial" w:eastAsia="Times New Roman" w:hAnsi="Arial" w:cs="Arial"/>
          <w:color w:val="191919"/>
          <w:sz w:val="32"/>
          <w:szCs w:val="32"/>
          <w:lang w:eastAsia="ru-RU"/>
        </w:rPr>
        <w:t>«сведение к абсурду»</w:t>
      </w:r>
      <w:r w:rsidRPr="00DC4FC4">
        <w:rPr>
          <w:rFonts w:ascii="Times New Roman" w:eastAsia="Times New Roman" w:hAnsi="Times New Roman" w:cs="Times New Roman"/>
          <w:color w:val="000000"/>
          <w:sz w:val="32"/>
          <w:szCs w:val="32"/>
          <w:lang w:eastAsia="ru-RU"/>
        </w:rPr>
        <w:t> (лат. </w:t>
      </w:r>
      <w:proofErr w:type="spellStart"/>
      <w:r w:rsidRPr="00DC4FC4">
        <w:rPr>
          <w:rFonts w:ascii="Times New Roman" w:eastAsia="Times New Roman" w:hAnsi="Times New Roman" w:cs="Times New Roman"/>
          <w:i/>
          <w:iCs/>
          <w:color w:val="000000"/>
          <w:sz w:val="32"/>
          <w:szCs w:val="32"/>
          <w:lang w:eastAsia="ru-RU"/>
        </w:rPr>
        <w:t>reductio</w:t>
      </w:r>
      <w:proofErr w:type="spellEnd"/>
      <w:r w:rsidRPr="00DC4FC4">
        <w:rPr>
          <w:rFonts w:ascii="Times New Roman" w:eastAsia="Times New Roman" w:hAnsi="Times New Roman" w:cs="Times New Roman"/>
          <w:i/>
          <w:iCs/>
          <w:color w:val="000000"/>
          <w:sz w:val="32"/>
          <w:szCs w:val="32"/>
          <w:lang w:eastAsia="ru-RU"/>
        </w:rPr>
        <w:t xml:space="preserve"> </w:t>
      </w:r>
      <w:proofErr w:type="spellStart"/>
      <w:r w:rsidRPr="00DC4FC4">
        <w:rPr>
          <w:rFonts w:ascii="Times New Roman" w:eastAsia="Times New Roman" w:hAnsi="Times New Roman" w:cs="Times New Roman"/>
          <w:i/>
          <w:iCs/>
          <w:color w:val="000000"/>
          <w:sz w:val="32"/>
          <w:szCs w:val="32"/>
          <w:lang w:eastAsia="ru-RU"/>
        </w:rPr>
        <w:t>ad</w:t>
      </w:r>
      <w:proofErr w:type="spellEnd"/>
      <w:r w:rsidRPr="00DC4FC4">
        <w:rPr>
          <w:rFonts w:ascii="Times New Roman" w:eastAsia="Times New Roman" w:hAnsi="Times New Roman" w:cs="Times New Roman"/>
          <w:i/>
          <w:iCs/>
          <w:color w:val="000000"/>
          <w:sz w:val="32"/>
          <w:szCs w:val="32"/>
          <w:lang w:eastAsia="ru-RU"/>
        </w:rPr>
        <w:t xml:space="preserve"> </w:t>
      </w:r>
      <w:proofErr w:type="spellStart"/>
      <w:r w:rsidRPr="00DC4FC4">
        <w:rPr>
          <w:rFonts w:ascii="Times New Roman" w:eastAsia="Times New Roman" w:hAnsi="Times New Roman" w:cs="Times New Roman"/>
          <w:i/>
          <w:iCs/>
          <w:color w:val="000000"/>
          <w:sz w:val="32"/>
          <w:szCs w:val="32"/>
          <w:lang w:eastAsia="ru-RU"/>
        </w:rPr>
        <w:t>absurdum</w:t>
      </w:r>
      <w:proofErr w:type="spellEnd"/>
      <w:r w:rsidRPr="00DC4FC4">
        <w:rPr>
          <w:rFonts w:ascii="Times New Roman" w:eastAsia="Times New Roman" w:hAnsi="Times New Roman" w:cs="Times New Roman"/>
          <w:color w:val="000000"/>
          <w:sz w:val="32"/>
          <w:szCs w:val="32"/>
          <w:lang w:eastAsia="ru-RU"/>
        </w:rPr>
        <w:t>). </w:t>
      </w:r>
      <w:r w:rsidRPr="00DC4FC4">
        <w:rPr>
          <w:rFonts w:ascii="Times New Roman" w:eastAsia="Times New Roman" w:hAnsi="Times New Roman" w:cs="Times New Roman"/>
          <w:i/>
          <w:iCs/>
          <w:color w:val="000000"/>
          <w:sz w:val="32"/>
          <w:szCs w:val="32"/>
          <w:lang w:eastAsia="ru-RU"/>
        </w:rPr>
        <w:t>Суть этого приема</w:t>
      </w:r>
      <w:r w:rsidRPr="00DC4FC4">
        <w:rPr>
          <w:rFonts w:ascii="Times New Roman" w:eastAsia="Times New Roman" w:hAnsi="Times New Roman" w:cs="Times New Roman"/>
          <w:color w:val="000000"/>
          <w:sz w:val="32"/>
          <w:szCs w:val="32"/>
          <w:lang w:eastAsia="ru-RU"/>
        </w:rPr>
        <w:t> — показать ложность тезиса или аргумента, так как следствия, вытекающие из него, противоречат действительности.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lastRenderedPageBreak/>
        <w:t>Блестяще использовал этот прием в одном из своих выступлений на суде </w:t>
      </w:r>
      <w:r w:rsidRPr="00DC4FC4">
        <w:rPr>
          <w:rFonts w:ascii="Times New Roman" w:eastAsia="Times New Roman" w:hAnsi="Times New Roman" w:cs="Times New Roman"/>
          <w:i/>
          <w:iCs/>
          <w:color w:val="000000"/>
          <w:sz w:val="32"/>
          <w:szCs w:val="32"/>
          <w:lang w:eastAsia="ru-RU"/>
        </w:rPr>
        <w:t>Ф. Н. Плевако</w:t>
      </w:r>
      <w:r w:rsidRPr="00DC4FC4">
        <w:rPr>
          <w:rFonts w:ascii="Times New Roman" w:eastAsia="Times New Roman" w:hAnsi="Times New Roman" w:cs="Times New Roman"/>
          <w:color w:val="000000"/>
          <w:sz w:val="32"/>
          <w:szCs w:val="32"/>
          <w:lang w:eastAsia="ru-RU"/>
        </w:rPr>
        <w:t>, замечательный русский адвокат, обладавший удивительным даром речи. Страстный и взволнованный голос Ф. Н. Плевако захватывал и покорял слушателей, надолго оставался в их памяти.</w:t>
      </w:r>
    </w:p>
    <w:p w:rsidR="006E2068" w:rsidRPr="00DC4FC4" w:rsidRDefault="006E2068" w:rsidP="006E2068">
      <w:pPr>
        <w:spacing w:before="150" w:after="90"/>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По воспоминаниям В. В. Вересаева, он выступил в защиту старушки, украв</w:t>
      </w:r>
      <w:r w:rsidRPr="00DC4FC4">
        <w:rPr>
          <w:rFonts w:ascii="Arial" w:eastAsia="Times New Roman" w:hAnsi="Arial" w:cs="Arial"/>
          <w:color w:val="191919"/>
          <w:sz w:val="32"/>
          <w:szCs w:val="32"/>
          <w:lang w:eastAsia="ru-RU"/>
        </w:rPr>
        <w:softHyphen/>
        <w:t xml:space="preserve">шей жестяной чайник стоимостью 50 копеек. В обвинительной речи прокурор отметил, что кража незначительная, что на преступление бедную старушку толкнула горькая нужда, что подсудимая вызывает не негодование, а только жалость. Но, несмотря на это, подчеркнул он, старушка должна быть осуждена, т. к. она посягнула на собственность, а собственность священна, все гражданское благоустройство держится на собственности, </w:t>
      </w:r>
      <w:proofErr w:type="gramStart"/>
      <w:r w:rsidRPr="00DC4FC4">
        <w:rPr>
          <w:rFonts w:ascii="Arial" w:eastAsia="Times New Roman" w:hAnsi="Arial" w:cs="Arial"/>
          <w:color w:val="191919"/>
          <w:sz w:val="32"/>
          <w:szCs w:val="32"/>
          <w:lang w:eastAsia="ru-RU"/>
        </w:rPr>
        <w:t>и</w:t>
      </w:r>
      <w:proofErr w:type="gramEnd"/>
      <w:r w:rsidRPr="00DC4FC4">
        <w:rPr>
          <w:rFonts w:ascii="Arial" w:eastAsia="Times New Roman" w:hAnsi="Arial" w:cs="Arial"/>
          <w:color w:val="191919"/>
          <w:sz w:val="32"/>
          <w:szCs w:val="32"/>
          <w:lang w:eastAsia="ru-RU"/>
        </w:rPr>
        <w:t xml:space="preserve"> если позволить людям покушаться на нее, страна погибнет. После него выступил защитник Плевако. Он сказал так: «Много бед и испытаний пришлось претерпеть России за ее </w:t>
      </w:r>
      <w:proofErr w:type="gramStart"/>
      <w:r w:rsidRPr="00DC4FC4">
        <w:rPr>
          <w:rFonts w:ascii="Arial" w:eastAsia="Times New Roman" w:hAnsi="Arial" w:cs="Arial"/>
          <w:color w:val="191919"/>
          <w:sz w:val="32"/>
          <w:szCs w:val="32"/>
          <w:lang w:eastAsia="ru-RU"/>
        </w:rPr>
        <w:t>больше</w:t>
      </w:r>
      <w:proofErr w:type="gramEnd"/>
      <w:r w:rsidRPr="00DC4FC4">
        <w:rPr>
          <w:rFonts w:ascii="Arial" w:eastAsia="Times New Roman" w:hAnsi="Arial" w:cs="Arial"/>
          <w:color w:val="191919"/>
          <w:sz w:val="32"/>
          <w:szCs w:val="32"/>
          <w:lang w:eastAsia="ru-RU"/>
        </w:rPr>
        <w:t xml:space="preserve"> чем тысячелетнее существование. Печенеги терзали ее, половцы, татары, поляки. Двунадесять языков обрушилось на нее, взяли Москву. Все вытерпела, все преодолела Россия, только крепла и росла от испытаний. Но теперь, теперь... старушка украла старый чайник ценою в пятьдесят копеек. Этого Россия уж, конечно, не выдержит, от этого она погибнет безвозвратно».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И суд оправдал старушку.</w:t>
      </w:r>
    </w:p>
    <w:p w:rsidR="006E2068" w:rsidRPr="00DC4FC4" w:rsidRDefault="006E2068" w:rsidP="006E2068">
      <w:pPr>
        <w:spacing w:before="165"/>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3. Прием бумеранга.</w:t>
      </w:r>
      <w:r w:rsidRPr="00DC4FC4">
        <w:rPr>
          <w:rFonts w:ascii="Times New Roman" w:eastAsia="Times New Roman" w:hAnsi="Times New Roman" w:cs="Times New Roman"/>
          <w:color w:val="000000"/>
          <w:sz w:val="32"/>
          <w:szCs w:val="32"/>
          <w:lang w:eastAsia="ru-RU"/>
        </w:rPr>
        <w:t> Довольно часто в дискуссиях и полемиках применяется </w:t>
      </w:r>
      <w:r w:rsidRPr="00DC4FC4">
        <w:rPr>
          <w:rFonts w:ascii="Arial" w:eastAsia="Times New Roman" w:hAnsi="Arial" w:cs="Arial"/>
          <w:color w:val="191919"/>
          <w:sz w:val="32"/>
          <w:szCs w:val="32"/>
          <w:lang w:eastAsia="ru-RU"/>
        </w:rPr>
        <w:t>«возвратный удар»</w:t>
      </w:r>
      <w:r w:rsidRPr="00DC4FC4">
        <w:rPr>
          <w:rFonts w:ascii="Times New Roman" w:eastAsia="Times New Roman" w:hAnsi="Times New Roman" w:cs="Times New Roman"/>
          <w:color w:val="000000"/>
          <w:sz w:val="32"/>
          <w:szCs w:val="32"/>
          <w:lang w:eastAsia="ru-RU"/>
        </w:rPr>
        <w:t>, или так называемый прием бумеранга. Английское слово бумеранг означает метательное орудие, при искусном броске возвращающееся к тому месту, откуда было пущено. Полемический прием заключается в том, что тезис или аргумент обращается против тех, кто их высказал. При этом сила удара во много раз увеличивается. Поражение противника становится очевидным для всех присутствующих. Не раз этим полемическим приемом пользовался А. В. Луначарский.</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Разновидностью </w:t>
      </w:r>
      <w:r w:rsidRPr="00DC4FC4">
        <w:rPr>
          <w:rFonts w:ascii="Arial" w:eastAsia="Times New Roman" w:hAnsi="Arial" w:cs="Arial"/>
          <w:color w:val="191919"/>
          <w:sz w:val="32"/>
          <w:szCs w:val="32"/>
          <w:lang w:eastAsia="ru-RU"/>
        </w:rPr>
        <w:t>«возвратного удара»</w:t>
      </w:r>
      <w:r w:rsidRPr="00DC4FC4">
        <w:rPr>
          <w:rFonts w:ascii="Times New Roman" w:eastAsia="Times New Roman" w:hAnsi="Times New Roman" w:cs="Times New Roman"/>
          <w:color w:val="000000"/>
          <w:sz w:val="32"/>
          <w:szCs w:val="32"/>
          <w:lang w:eastAsia="ru-RU"/>
        </w:rPr>
        <w:t> считается прием </w:t>
      </w:r>
      <w:r w:rsidRPr="00DC4FC4">
        <w:rPr>
          <w:rFonts w:ascii="Arial" w:eastAsia="Times New Roman" w:hAnsi="Arial" w:cs="Arial"/>
          <w:color w:val="191919"/>
          <w:sz w:val="32"/>
          <w:szCs w:val="32"/>
          <w:lang w:eastAsia="ru-RU"/>
        </w:rPr>
        <w:t>«подхвата реплики»</w:t>
      </w:r>
      <w:r w:rsidRPr="00DC4FC4">
        <w:rPr>
          <w:rFonts w:ascii="Times New Roman" w:eastAsia="Times New Roman" w:hAnsi="Times New Roman" w:cs="Times New Roman"/>
          <w:color w:val="000000"/>
          <w:sz w:val="32"/>
          <w:szCs w:val="32"/>
          <w:lang w:eastAsia="ru-RU"/>
        </w:rPr>
        <w:t xml:space="preserve">. В ходе обсуждения спорных вопросов полемисты нередко бросают реплики различного характера. Умение применить реплику противника в целях </w:t>
      </w:r>
      <w:r w:rsidRPr="00DC4FC4">
        <w:rPr>
          <w:rFonts w:ascii="Times New Roman" w:eastAsia="Times New Roman" w:hAnsi="Times New Roman" w:cs="Times New Roman"/>
          <w:color w:val="000000"/>
          <w:sz w:val="32"/>
          <w:szCs w:val="32"/>
          <w:lang w:eastAsia="ru-RU"/>
        </w:rPr>
        <w:lastRenderedPageBreak/>
        <w:t>усиления собственной аргументации, разоблачения взглядов и позиции оппонента, оказания психологического воздействия на присутствующих — действенный прием в полемике. </w:t>
      </w:r>
      <w:r w:rsidRPr="00DC4FC4">
        <w:rPr>
          <w:rFonts w:ascii="Arial" w:eastAsia="Times New Roman" w:hAnsi="Arial" w:cs="Arial"/>
          <w:color w:val="191919"/>
          <w:sz w:val="32"/>
          <w:szCs w:val="32"/>
          <w:lang w:eastAsia="ru-RU"/>
        </w:rPr>
        <w:t>«Подхватом реплики»</w:t>
      </w:r>
      <w:r w:rsidRPr="00DC4FC4">
        <w:rPr>
          <w:rFonts w:ascii="Times New Roman" w:eastAsia="Times New Roman" w:hAnsi="Times New Roman" w:cs="Times New Roman"/>
          <w:color w:val="000000"/>
          <w:sz w:val="32"/>
          <w:szCs w:val="32"/>
          <w:lang w:eastAsia="ru-RU"/>
        </w:rPr>
        <w:t> часто пользуются, выступая на съездах, конференциях, митингах.</w:t>
      </w:r>
    </w:p>
    <w:p w:rsidR="006E2068" w:rsidRPr="00DC4FC4" w:rsidRDefault="006E2068" w:rsidP="006E2068">
      <w:pPr>
        <w:spacing w:after="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Приведем один весьма любопытный пример использования приемов «</w:t>
      </w:r>
      <w:r w:rsidRPr="00DC4FC4">
        <w:rPr>
          <w:rFonts w:ascii="Arial" w:eastAsia="Times New Roman" w:hAnsi="Arial" w:cs="Arial"/>
          <w:color w:val="191919"/>
          <w:sz w:val="32"/>
          <w:szCs w:val="32"/>
          <w:lang w:eastAsia="ru-RU"/>
        </w:rPr>
        <w:t>возвратного удара</w:t>
      </w:r>
      <w:r w:rsidRPr="00DC4FC4">
        <w:rPr>
          <w:rFonts w:ascii="Times New Roman" w:eastAsia="Times New Roman" w:hAnsi="Times New Roman" w:cs="Times New Roman"/>
          <w:color w:val="000000"/>
          <w:sz w:val="32"/>
          <w:szCs w:val="32"/>
          <w:lang w:eastAsia="ru-RU"/>
        </w:rPr>
        <w:t>», «</w:t>
      </w:r>
      <w:r w:rsidRPr="00DC4FC4">
        <w:rPr>
          <w:rFonts w:ascii="Arial" w:eastAsia="Times New Roman" w:hAnsi="Arial" w:cs="Arial"/>
          <w:color w:val="191919"/>
          <w:sz w:val="32"/>
          <w:szCs w:val="32"/>
          <w:lang w:eastAsia="ru-RU"/>
        </w:rPr>
        <w:t>подхвата реплики</w:t>
      </w:r>
      <w:r w:rsidRPr="00DC4FC4">
        <w:rPr>
          <w:rFonts w:ascii="Times New Roman" w:eastAsia="Times New Roman" w:hAnsi="Times New Roman" w:cs="Times New Roman"/>
          <w:color w:val="000000"/>
          <w:sz w:val="32"/>
          <w:szCs w:val="32"/>
          <w:lang w:eastAsia="ru-RU"/>
        </w:rPr>
        <w:t xml:space="preserve">», описанный в рассказе С. Званцева «Дело </w:t>
      </w:r>
      <w:proofErr w:type="spellStart"/>
      <w:r w:rsidRPr="00DC4FC4">
        <w:rPr>
          <w:rFonts w:ascii="Times New Roman" w:eastAsia="Times New Roman" w:hAnsi="Times New Roman" w:cs="Times New Roman"/>
          <w:color w:val="000000"/>
          <w:sz w:val="32"/>
          <w:szCs w:val="32"/>
          <w:lang w:eastAsia="ru-RU"/>
        </w:rPr>
        <w:t>Вальяно</w:t>
      </w:r>
      <w:proofErr w:type="spellEnd"/>
      <w:r w:rsidRPr="00DC4FC4">
        <w:rPr>
          <w:rFonts w:ascii="Times New Roman" w:eastAsia="Times New Roman" w:hAnsi="Times New Roman" w:cs="Times New Roman"/>
          <w:color w:val="000000"/>
          <w:sz w:val="32"/>
          <w:szCs w:val="32"/>
          <w:lang w:eastAsia="ru-RU"/>
        </w:rPr>
        <w:t>».</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 xml:space="preserve">Суть дела заключалась в следующем. В восьмидесятых годах XIX столетия Таганрог бойко торговал с заморскими странами. Молодой торговый маклер, то есть посредник при заключении торговых сделок, неожиданно для всех сказочно разбогател. Долго никто не мог понять, каков источник его богатства. А когда это стало ясным, то </w:t>
      </w:r>
      <w:proofErr w:type="spellStart"/>
      <w:r w:rsidRPr="00DC4FC4">
        <w:rPr>
          <w:rFonts w:ascii="Arial" w:eastAsia="Times New Roman" w:hAnsi="Arial" w:cs="Arial"/>
          <w:color w:val="191919"/>
          <w:sz w:val="32"/>
          <w:szCs w:val="32"/>
          <w:lang w:eastAsia="ru-RU"/>
        </w:rPr>
        <w:t>Вальяно</w:t>
      </w:r>
      <w:proofErr w:type="spellEnd"/>
      <w:r w:rsidRPr="00DC4FC4">
        <w:rPr>
          <w:rFonts w:ascii="Arial" w:eastAsia="Times New Roman" w:hAnsi="Arial" w:cs="Arial"/>
          <w:color w:val="191919"/>
          <w:sz w:val="32"/>
          <w:szCs w:val="32"/>
          <w:lang w:eastAsia="ru-RU"/>
        </w:rPr>
        <w:t xml:space="preserve"> был уже так богат, что не боялся разоблачений. </w:t>
      </w:r>
      <w:proofErr w:type="spellStart"/>
      <w:r w:rsidRPr="00DC4FC4">
        <w:rPr>
          <w:rFonts w:ascii="Arial" w:eastAsia="Times New Roman" w:hAnsi="Arial" w:cs="Arial"/>
          <w:color w:val="191919"/>
          <w:sz w:val="32"/>
          <w:szCs w:val="32"/>
          <w:lang w:eastAsia="ru-RU"/>
        </w:rPr>
        <w:t>Вальяно</w:t>
      </w:r>
      <w:proofErr w:type="spellEnd"/>
      <w:r w:rsidRPr="00DC4FC4">
        <w:rPr>
          <w:rFonts w:ascii="Arial" w:eastAsia="Times New Roman" w:hAnsi="Arial" w:cs="Arial"/>
          <w:color w:val="191919"/>
          <w:sz w:val="32"/>
          <w:szCs w:val="32"/>
          <w:lang w:eastAsia="ru-RU"/>
        </w:rPr>
        <w:t xml:space="preserve"> был контрабандистом особого рода: он ввозил запрещенные товары целыми пароходами.</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Существовало таможенное правило: после того как чиновники проверяли груз и исчисляли пошлину, грузовладелец был вправе или, оплатив пошлину, забрать с парохода товар, или, отказавшись от оплаты, потопить груз на рейде. Акт о потоплении подшивался к делу, и пароход уходил в обратный рейс.</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В действительности никакого потопления не было. У </w:t>
      </w:r>
      <w:proofErr w:type="spellStart"/>
      <w:r w:rsidRPr="00DC4FC4">
        <w:rPr>
          <w:rFonts w:ascii="Arial" w:eastAsia="Times New Roman" w:hAnsi="Arial" w:cs="Arial"/>
          <w:color w:val="191919"/>
          <w:sz w:val="32"/>
          <w:szCs w:val="32"/>
          <w:lang w:eastAsia="ru-RU"/>
        </w:rPr>
        <w:t>Вальяно</w:t>
      </w:r>
      <w:proofErr w:type="spellEnd"/>
      <w:r w:rsidRPr="00DC4FC4">
        <w:rPr>
          <w:rFonts w:ascii="Arial" w:eastAsia="Times New Roman" w:hAnsi="Arial" w:cs="Arial"/>
          <w:color w:val="191919"/>
          <w:sz w:val="32"/>
          <w:szCs w:val="32"/>
          <w:lang w:eastAsia="ru-RU"/>
        </w:rPr>
        <w:t xml:space="preserve"> была зафрахтована целая флотилия турецких фелюг — вместительных лодок, а весь груз с борта парохода, а не со дна Азовского моря, попадал в подвалы особняка </w:t>
      </w:r>
      <w:proofErr w:type="spellStart"/>
      <w:r w:rsidRPr="00DC4FC4">
        <w:rPr>
          <w:rFonts w:ascii="Arial" w:eastAsia="Times New Roman" w:hAnsi="Arial" w:cs="Arial"/>
          <w:color w:val="191919"/>
          <w:sz w:val="32"/>
          <w:szCs w:val="32"/>
          <w:lang w:eastAsia="ru-RU"/>
        </w:rPr>
        <w:t>Вальяно</w:t>
      </w:r>
      <w:proofErr w:type="spellEnd"/>
      <w:r w:rsidRPr="00DC4FC4">
        <w:rPr>
          <w:rFonts w:ascii="Arial" w:eastAsia="Times New Roman" w:hAnsi="Arial" w:cs="Arial"/>
          <w:color w:val="191919"/>
          <w:sz w:val="32"/>
          <w:szCs w:val="32"/>
          <w:lang w:eastAsia="ru-RU"/>
        </w:rPr>
        <w:t>.</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 xml:space="preserve">В Таганрог прибыл новый прокурор, охваченный жаждой карьеры. Он возбудил дело против </w:t>
      </w:r>
      <w:proofErr w:type="spellStart"/>
      <w:r w:rsidRPr="00DC4FC4">
        <w:rPr>
          <w:rFonts w:ascii="Arial" w:eastAsia="Times New Roman" w:hAnsi="Arial" w:cs="Arial"/>
          <w:color w:val="191919"/>
          <w:sz w:val="32"/>
          <w:szCs w:val="32"/>
          <w:lang w:eastAsia="ru-RU"/>
        </w:rPr>
        <w:t>Вальяно</w:t>
      </w:r>
      <w:proofErr w:type="spellEnd"/>
      <w:r w:rsidRPr="00DC4FC4">
        <w:rPr>
          <w:rFonts w:ascii="Arial" w:eastAsia="Times New Roman" w:hAnsi="Arial" w:cs="Arial"/>
          <w:color w:val="191919"/>
          <w:sz w:val="32"/>
          <w:szCs w:val="32"/>
          <w:lang w:eastAsia="ru-RU"/>
        </w:rPr>
        <w:t xml:space="preserve">, которое двигалось с необычайной быстротой. Никакие попытки подкупить прокурора не удались. </w:t>
      </w:r>
      <w:proofErr w:type="spellStart"/>
      <w:r w:rsidRPr="00DC4FC4">
        <w:rPr>
          <w:rFonts w:ascii="Arial" w:eastAsia="Times New Roman" w:hAnsi="Arial" w:cs="Arial"/>
          <w:color w:val="191919"/>
          <w:sz w:val="32"/>
          <w:szCs w:val="32"/>
          <w:lang w:eastAsia="ru-RU"/>
        </w:rPr>
        <w:t>Вальяно</w:t>
      </w:r>
      <w:proofErr w:type="spellEnd"/>
      <w:r w:rsidRPr="00DC4FC4">
        <w:rPr>
          <w:rFonts w:ascii="Arial" w:eastAsia="Times New Roman" w:hAnsi="Arial" w:cs="Arial"/>
          <w:color w:val="191919"/>
          <w:sz w:val="32"/>
          <w:szCs w:val="32"/>
          <w:lang w:eastAsia="ru-RU"/>
        </w:rPr>
        <w:t xml:space="preserve"> грозили три месяца тюрьмы, а главное — штраф за контрабанду в размере 12 миллионов рублей, то есть все его состояние.</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В качестве защитника был приглашен А. Я. </w:t>
      </w:r>
      <w:proofErr w:type="spellStart"/>
      <w:r w:rsidRPr="00DC4FC4">
        <w:rPr>
          <w:rFonts w:ascii="Arial" w:eastAsia="Times New Roman" w:hAnsi="Arial" w:cs="Arial"/>
          <w:color w:val="191919"/>
          <w:sz w:val="32"/>
          <w:szCs w:val="32"/>
          <w:lang w:eastAsia="ru-RU"/>
        </w:rPr>
        <w:t>Пассовер</w:t>
      </w:r>
      <w:proofErr w:type="spellEnd"/>
      <w:r w:rsidRPr="00DC4FC4">
        <w:rPr>
          <w:rFonts w:ascii="Arial" w:eastAsia="Times New Roman" w:hAnsi="Arial" w:cs="Arial"/>
          <w:color w:val="191919"/>
          <w:sz w:val="32"/>
          <w:szCs w:val="32"/>
          <w:lang w:eastAsia="ru-RU"/>
        </w:rPr>
        <w:t xml:space="preserve">, специалист по гражданским искам. И вот заседание суда. Обвинительную речь произносит прокурор. Она длится три часа. Вина </w:t>
      </w:r>
      <w:proofErr w:type="spellStart"/>
      <w:r w:rsidRPr="00DC4FC4">
        <w:rPr>
          <w:rFonts w:ascii="Arial" w:eastAsia="Times New Roman" w:hAnsi="Arial" w:cs="Arial"/>
          <w:color w:val="191919"/>
          <w:sz w:val="32"/>
          <w:szCs w:val="32"/>
          <w:lang w:eastAsia="ru-RU"/>
        </w:rPr>
        <w:t>Вальяно</w:t>
      </w:r>
      <w:proofErr w:type="spellEnd"/>
      <w:r w:rsidRPr="00DC4FC4">
        <w:rPr>
          <w:rFonts w:ascii="Arial" w:eastAsia="Times New Roman" w:hAnsi="Arial" w:cs="Arial"/>
          <w:color w:val="191919"/>
          <w:sz w:val="32"/>
          <w:szCs w:val="32"/>
          <w:lang w:eastAsia="ru-RU"/>
        </w:rPr>
        <w:t xml:space="preserve"> доказана. По сравнению с прокурором защитник был необычайно краток. Он говорил не более 5 — 6 </w:t>
      </w:r>
      <w:r w:rsidRPr="00DC4FC4">
        <w:rPr>
          <w:rFonts w:ascii="Arial" w:eastAsia="Times New Roman" w:hAnsi="Arial" w:cs="Arial"/>
          <w:color w:val="191919"/>
          <w:sz w:val="32"/>
          <w:szCs w:val="32"/>
          <w:lang w:eastAsia="ru-RU"/>
        </w:rPr>
        <w:lastRenderedPageBreak/>
        <w:t xml:space="preserve">минут. От только заявил, что </w:t>
      </w:r>
      <w:proofErr w:type="spellStart"/>
      <w:r w:rsidRPr="00DC4FC4">
        <w:rPr>
          <w:rFonts w:ascii="Arial" w:eastAsia="Times New Roman" w:hAnsi="Arial" w:cs="Arial"/>
          <w:color w:val="191919"/>
          <w:sz w:val="32"/>
          <w:szCs w:val="32"/>
          <w:lang w:eastAsia="ru-RU"/>
        </w:rPr>
        <w:t>Вальяно</w:t>
      </w:r>
      <w:proofErr w:type="spellEnd"/>
      <w:r w:rsidRPr="00DC4FC4">
        <w:rPr>
          <w:rFonts w:ascii="Arial" w:eastAsia="Times New Roman" w:hAnsi="Arial" w:cs="Arial"/>
          <w:color w:val="191919"/>
          <w:sz w:val="32"/>
          <w:szCs w:val="32"/>
          <w:lang w:eastAsia="ru-RU"/>
        </w:rPr>
        <w:t xml:space="preserve"> должен быть оправдан, так как ввозил груз на турецких фелюгах. В разъяснении судебного департамента сената с исчерпывающим перечислением всех видов морской контрабанды: лодки, баркасы, шлюпки, плоты, даже спасательные пояса и обломки кораблекрушения, даже пустые бочки из-под рома — плоскодонные турецкие фелюги не упоминаются. А разъяснения правительствующего сената распространительному толкованию не подлежат.</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 xml:space="preserve">Бледное лицо прокурора залилось краской. Он вскочил и почти закричал дрожащим голосом: — </w:t>
      </w:r>
      <w:proofErr w:type="spellStart"/>
      <w:r w:rsidRPr="00DC4FC4">
        <w:rPr>
          <w:rFonts w:ascii="Arial" w:eastAsia="Times New Roman" w:hAnsi="Arial" w:cs="Arial"/>
          <w:color w:val="191919"/>
          <w:sz w:val="32"/>
          <w:szCs w:val="32"/>
          <w:lang w:eastAsia="ru-RU"/>
        </w:rPr>
        <w:t>Вальяно</w:t>
      </w:r>
      <w:proofErr w:type="spellEnd"/>
      <w:r w:rsidRPr="00DC4FC4">
        <w:rPr>
          <w:rFonts w:ascii="Arial" w:eastAsia="Times New Roman" w:hAnsi="Arial" w:cs="Arial"/>
          <w:color w:val="191919"/>
          <w:sz w:val="32"/>
          <w:szCs w:val="32"/>
          <w:lang w:eastAsia="ru-RU"/>
        </w:rPr>
        <w:t> — контрабандист! Если бы он им не был, он не мог бы заплатить своему защитнику миллион рублей за защиту! В зале ахнули. Миллион рублей?! Неслыханная цифра!</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Реплика прокурора тотчас обернулась против него.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Да, я получил миллион, — спокойно ответил защитник. — Значит, так дорого ценятся мои слова! А теперь посчитаем, сколько же стоят слова прокурора...</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В год прокурор получает три тысячи 600 рублей, — высчитывал вслух «добродушный» адвокат, — в месяц — триста, стало быть, в день, в том числе и сегодняшний день, — рублей десять. Произносил прокурор свою речь сегодня три часа, сказал за свои десять рублей 45 тысяч слов. Сколько же стоит слово прокурора?</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 xml:space="preserve">Вытянувшись, </w:t>
      </w:r>
      <w:proofErr w:type="spellStart"/>
      <w:r w:rsidRPr="00DC4FC4">
        <w:rPr>
          <w:rFonts w:ascii="Arial" w:eastAsia="Times New Roman" w:hAnsi="Arial" w:cs="Arial"/>
          <w:color w:val="191919"/>
          <w:sz w:val="32"/>
          <w:szCs w:val="32"/>
          <w:lang w:eastAsia="ru-RU"/>
        </w:rPr>
        <w:t>Пассовер</w:t>
      </w:r>
      <w:proofErr w:type="spellEnd"/>
      <w:r w:rsidRPr="00DC4FC4">
        <w:rPr>
          <w:rFonts w:ascii="Arial" w:eastAsia="Times New Roman" w:hAnsi="Arial" w:cs="Arial"/>
          <w:color w:val="191919"/>
          <w:sz w:val="32"/>
          <w:szCs w:val="32"/>
          <w:lang w:eastAsia="ru-RU"/>
        </w:rPr>
        <w:t xml:space="preserve"> крикнул:</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 xml:space="preserve">Грош цена слову </w:t>
      </w:r>
      <w:proofErr w:type="gramStart"/>
      <w:r w:rsidRPr="00DC4FC4">
        <w:rPr>
          <w:rFonts w:ascii="Arial" w:eastAsia="Times New Roman" w:hAnsi="Arial" w:cs="Arial"/>
          <w:color w:val="191919"/>
          <w:sz w:val="32"/>
          <w:szCs w:val="32"/>
          <w:lang w:eastAsia="ru-RU"/>
        </w:rPr>
        <w:t>прокурора !</w:t>
      </w:r>
      <w:proofErr w:type="gramEnd"/>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 xml:space="preserve">Процесс был выигран. </w:t>
      </w:r>
      <w:proofErr w:type="spellStart"/>
      <w:r w:rsidRPr="00DC4FC4">
        <w:rPr>
          <w:rFonts w:ascii="Arial" w:eastAsia="Times New Roman" w:hAnsi="Arial" w:cs="Arial"/>
          <w:color w:val="191919"/>
          <w:sz w:val="32"/>
          <w:szCs w:val="32"/>
          <w:lang w:eastAsia="ru-RU"/>
        </w:rPr>
        <w:t>Вальяно</w:t>
      </w:r>
      <w:proofErr w:type="spellEnd"/>
      <w:r w:rsidRPr="00DC4FC4">
        <w:rPr>
          <w:rFonts w:ascii="Arial" w:eastAsia="Times New Roman" w:hAnsi="Arial" w:cs="Arial"/>
          <w:color w:val="191919"/>
          <w:sz w:val="32"/>
          <w:szCs w:val="32"/>
          <w:lang w:eastAsia="ru-RU"/>
        </w:rPr>
        <w:t xml:space="preserve"> оправдали.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4. Атака вопросами. </w:t>
      </w:r>
      <w:r w:rsidRPr="00DC4FC4">
        <w:rPr>
          <w:rFonts w:ascii="Times New Roman" w:eastAsia="Times New Roman" w:hAnsi="Times New Roman" w:cs="Times New Roman"/>
          <w:color w:val="000000"/>
          <w:sz w:val="32"/>
          <w:szCs w:val="32"/>
          <w:lang w:eastAsia="ru-RU"/>
        </w:rPr>
        <w:t>Назовем еще один полемический прием — атака вопросами. Цель этого метода — сделать положение оппонента затруднительным, заставить его защищаться, оправдываться, создать себе наиболее благоприятные условия для спора.</w:t>
      </w:r>
    </w:p>
    <w:p w:rsidR="006E2068" w:rsidRPr="00DC4FC4" w:rsidRDefault="006E2068" w:rsidP="006E2068">
      <w:pPr>
        <w:spacing w:before="165"/>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5. </w:t>
      </w:r>
      <w:r w:rsidRPr="00DC4FC4">
        <w:rPr>
          <w:rFonts w:ascii="Arial" w:eastAsia="Times New Roman" w:hAnsi="Arial" w:cs="Arial"/>
          <w:color w:val="191919"/>
          <w:sz w:val="32"/>
          <w:szCs w:val="32"/>
          <w:lang w:eastAsia="ru-RU"/>
        </w:rPr>
        <w:t>«Довод к человеку»</w:t>
      </w:r>
      <w:r w:rsidRPr="00DC4FC4">
        <w:rPr>
          <w:rFonts w:ascii="Times New Roman" w:eastAsia="Times New Roman" w:hAnsi="Times New Roman" w:cs="Times New Roman"/>
          <w:i/>
          <w:iCs/>
          <w:color w:val="000000"/>
          <w:sz w:val="32"/>
          <w:szCs w:val="32"/>
          <w:lang w:eastAsia="ru-RU"/>
        </w:rPr>
        <w:t>.</w:t>
      </w:r>
      <w:r w:rsidRPr="00DC4FC4">
        <w:rPr>
          <w:rFonts w:ascii="Times New Roman" w:eastAsia="Times New Roman" w:hAnsi="Times New Roman" w:cs="Times New Roman"/>
          <w:color w:val="000000"/>
          <w:sz w:val="32"/>
          <w:szCs w:val="32"/>
          <w:lang w:eastAsia="ru-RU"/>
        </w:rPr>
        <w:t> Иногда вместо обсуждения по существу того или иного положения начинают оценивать достоинства и недостатки человека, его выдвинувшего. Такой прием в полемике называют </w:t>
      </w:r>
      <w:r w:rsidRPr="00DC4FC4">
        <w:rPr>
          <w:rFonts w:ascii="Arial" w:eastAsia="Times New Roman" w:hAnsi="Arial" w:cs="Arial"/>
          <w:color w:val="191919"/>
          <w:sz w:val="32"/>
          <w:szCs w:val="32"/>
          <w:lang w:eastAsia="ru-RU"/>
        </w:rPr>
        <w:t>«довод к человеку»</w:t>
      </w:r>
      <w:r w:rsidRPr="00DC4FC4">
        <w:rPr>
          <w:rFonts w:ascii="Times New Roman" w:eastAsia="Times New Roman" w:hAnsi="Times New Roman" w:cs="Times New Roman"/>
          <w:color w:val="000000"/>
          <w:sz w:val="32"/>
          <w:szCs w:val="32"/>
          <w:lang w:eastAsia="ru-RU"/>
        </w:rPr>
        <w:t> (лат. </w:t>
      </w:r>
      <w:proofErr w:type="spellStart"/>
      <w:r w:rsidRPr="00DC4FC4">
        <w:rPr>
          <w:rFonts w:ascii="Times New Roman" w:eastAsia="Times New Roman" w:hAnsi="Times New Roman" w:cs="Times New Roman"/>
          <w:i/>
          <w:iCs/>
          <w:color w:val="000000"/>
          <w:sz w:val="32"/>
          <w:szCs w:val="32"/>
          <w:lang w:eastAsia="ru-RU"/>
        </w:rPr>
        <w:t>ad</w:t>
      </w:r>
      <w:proofErr w:type="spellEnd"/>
      <w:r w:rsidRPr="00DC4FC4">
        <w:rPr>
          <w:rFonts w:ascii="Times New Roman" w:eastAsia="Times New Roman" w:hAnsi="Times New Roman" w:cs="Times New Roman"/>
          <w:i/>
          <w:iCs/>
          <w:color w:val="000000"/>
          <w:sz w:val="32"/>
          <w:szCs w:val="32"/>
          <w:lang w:eastAsia="ru-RU"/>
        </w:rPr>
        <w:t xml:space="preserve"> </w:t>
      </w:r>
      <w:proofErr w:type="spellStart"/>
      <w:r w:rsidRPr="00DC4FC4">
        <w:rPr>
          <w:rFonts w:ascii="Times New Roman" w:eastAsia="Times New Roman" w:hAnsi="Times New Roman" w:cs="Times New Roman"/>
          <w:i/>
          <w:iCs/>
          <w:color w:val="000000"/>
          <w:sz w:val="32"/>
          <w:szCs w:val="32"/>
          <w:lang w:eastAsia="ru-RU"/>
        </w:rPr>
        <w:t>hominen</w:t>
      </w:r>
      <w:proofErr w:type="spellEnd"/>
      <w:r w:rsidRPr="00DC4FC4">
        <w:rPr>
          <w:rFonts w:ascii="Times New Roman" w:eastAsia="Times New Roman" w:hAnsi="Times New Roman" w:cs="Times New Roman"/>
          <w:color w:val="000000"/>
          <w:sz w:val="32"/>
          <w:szCs w:val="32"/>
          <w:lang w:eastAsia="ru-RU"/>
        </w:rPr>
        <w:t>). Он оказывает сильное психологическое воздействие.</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lastRenderedPageBreak/>
        <w:t>«Довод к человеку»</w:t>
      </w:r>
      <w:r w:rsidRPr="00DC4FC4">
        <w:rPr>
          <w:rFonts w:ascii="Times New Roman" w:eastAsia="Times New Roman" w:hAnsi="Times New Roman" w:cs="Times New Roman"/>
          <w:color w:val="000000"/>
          <w:sz w:val="32"/>
          <w:szCs w:val="32"/>
          <w:lang w:eastAsia="ru-RU"/>
        </w:rPr>
        <w:t> как полемический прием должен применяться в сочетании с другими достоверными и обоснованными аргументами. Как самостоятельное доказательство он считается логической ошибкой, состоящей в подмене самого тезиса ссылками на личные качества того, кто его выдвинул.</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Разновидностью </w:t>
      </w:r>
      <w:r w:rsidRPr="00DC4FC4">
        <w:rPr>
          <w:rFonts w:ascii="Arial" w:eastAsia="Times New Roman" w:hAnsi="Arial" w:cs="Arial"/>
          <w:color w:val="191919"/>
          <w:sz w:val="32"/>
          <w:szCs w:val="32"/>
          <w:lang w:eastAsia="ru-RU"/>
        </w:rPr>
        <w:t>«довода к человеку»</w:t>
      </w:r>
      <w:r w:rsidRPr="00DC4FC4">
        <w:rPr>
          <w:rFonts w:ascii="Times New Roman" w:eastAsia="Times New Roman" w:hAnsi="Times New Roman" w:cs="Times New Roman"/>
          <w:color w:val="000000"/>
          <w:sz w:val="32"/>
          <w:szCs w:val="32"/>
          <w:lang w:eastAsia="ru-RU"/>
        </w:rPr>
        <w:t> является прием, который называется </w:t>
      </w:r>
      <w:r w:rsidRPr="00DC4FC4">
        <w:rPr>
          <w:rFonts w:ascii="Arial" w:eastAsia="Times New Roman" w:hAnsi="Arial" w:cs="Arial"/>
          <w:color w:val="191919"/>
          <w:sz w:val="32"/>
          <w:szCs w:val="32"/>
          <w:lang w:eastAsia="ru-RU"/>
        </w:rPr>
        <w:t>«апелляция к публике»</w:t>
      </w:r>
      <w:r w:rsidRPr="00DC4FC4">
        <w:rPr>
          <w:rFonts w:ascii="Times New Roman" w:eastAsia="Times New Roman" w:hAnsi="Times New Roman" w:cs="Times New Roman"/>
          <w:color w:val="000000"/>
          <w:sz w:val="32"/>
          <w:szCs w:val="32"/>
          <w:lang w:eastAsia="ru-RU"/>
        </w:rPr>
        <w:t>. Цель приема — повлиять на чувства слушателей, их мнения, интересы, склонить аудиторию на сторону говорящего.</w:t>
      </w:r>
    </w:p>
    <w:p w:rsidR="006E2068" w:rsidRPr="00DC4FC4" w:rsidRDefault="006E2068" w:rsidP="006E2068">
      <w:pPr>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Таковы основные полемические приемы. Использование этих приемов помогает вести дискуссию, полемику более плодотворно.</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Уловки в споре. </w:t>
      </w:r>
      <w:r w:rsidRPr="00DC4FC4">
        <w:rPr>
          <w:rFonts w:ascii="Times New Roman" w:eastAsia="Times New Roman" w:hAnsi="Times New Roman" w:cs="Times New Roman"/>
          <w:color w:val="000000"/>
          <w:sz w:val="32"/>
          <w:szCs w:val="32"/>
          <w:lang w:eastAsia="ru-RU"/>
        </w:rPr>
        <w:t>Уловкой в споре называют всякий прием, с помощью которого участники спора хотят облегчить его для себя и затруднить для оппонента.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Ошибка многих вопросов</w:t>
      </w:r>
      <w:r w:rsidRPr="00DC4FC4">
        <w:rPr>
          <w:rFonts w:ascii="Times New Roman" w:eastAsia="Times New Roman" w:hAnsi="Times New Roman" w:cs="Times New Roman"/>
          <w:color w:val="000000"/>
          <w:sz w:val="32"/>
          <w:szCs w:val="32"/>
          <w:lang w:eastAsia="ru-RU"/>
        </w:rPr>
        <w:t> — оппоненту задают несколько разных вопросов под видом одного и требуют ответить </w:t>
      </w:r>
      <w:r w:rsidRPr="00DC4FC4">
        <w:rPr>
          <w:rFonts w:ascii="Arial" w:eastAsia="Times New Roman" w:hAnsi="Arial" w:cs="Arial"/>
          <w:color w:val="191919"/>
          <w:sz w:val="32"/>
          <w:szCs w:val="32"/>
          <w:lang w:eastAsia="ru-RU"/>
        </w:rPr>
        <w:t>«да»</w:t>
      </w:r>
      <w:r w:rsidRPr="00DC4FC4">
        <w:rPr>
          <w:rFonts w:ascii="Times New Roman" w:eastAsia="Times New Roman" w:hAnsi="Times New Roman" w:cs="Times New Roman"/>
          <w:color w:val="000000"/>
          <w:sz w:val="32"/>
          <w:szCs w:val="32"/>
          <w:lang w:eastAsia="ru-RU"/>
        </w:rPr>
        <w:t> или </w:t>
      </w:r>
      <w:r w:rsidRPr="00DC4FC4">
        <w:rPr>
          <w:rFonts w:ascii="Arial" w:eastAsia="Times New Roman" w:hAnsi="Arial" w:cs="Arial"/>
          <w:color w:val="191919"/>
          <w:sz w:val="32"/>
          <w:szCs w:val="32"/>
          <w:lang w:eastAsia="ru-RU"/>
        </w:rPr>
        <w:t>«нет»</w:t>
      </w:r>
      <w:r w:rsidRPr="00DC4FC4">
        <w:rPr>
          <w:rFonts w:ascii="Times New Roman" w:eastAsia="Times New Roman" w:hAnsi="Times New Roman" w:cs="Times New Roman"/>
          <w:color w:val="000000"/>
          <w:sz w:val="32"/>
          <w:szCs w:val="32"/>
          <w:lang w:eastAsia="ru-RU"/>
        </w:rPr>
        <w:t>. Выход из этой ситуации в том, чтобы дать развернутый ответ.</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Ответ вопросом на вопрос</w:t>
      </w:r>
      <w:r w:rsidRPr="00DC4FC4">
        <w:rPr>
          <w:rFonts w:ascii="Times New Roman" w:eastAsia="Times New Roman" w:hAnsi="Times New Roman" w:cs="Times New Roman"/>
          <w:color w:val="000000"/>
          <w:sz w:val="32"/>
          <w:szCs w:val="32"/>
          <w:lang w:eastAsia="ru-RU"/>
        </w:rPr>
        <w:t> — не желая отвечать на поставленный вопрос, полемист ставит встречный вопрос.</w:t>
      </w:r>
    </w:p>
    <w:p w:rsidR="006E2068" w:rsidRPr="00DC4FC4" w:rsidRDefault="006E2068" w:rsidP="006E2068">
      <w:pPr>
        <w:spacing w:before="150"/>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А почем купили душу у Плюшкина? — шепнул ему Собакевич.</w:t>
      </w:r>
    </w:p>
    <w:p w:rsidR="006E2068" w:rsidRPr="00DC4FC4" w:rsidRDefault="006E2068" w:rsidP="006E2068">
      <w:pPr>
        <w:ind w:firstLine="345"/>
        <w:rPr>
          <w:rFonts w:ascii="Times New Roman" w:eastAsia="Times New Roman" w:hAnsi="Times New Roman" w:cs="Times New Roman"/>
          <w:color w:val="000000"/>
          <w:sz w:val="17"/>
          <w:szCs w:val="17"/>
          <w:lang w:eastAsia="ru-RU"/>
        </w:rPr>
      </w:pPr>
      <w:proofErr w:type="gramStart"/>
      <w:r w:rsidRPr="00DC4FC4">
        <w:rPr>
          <w:rFonts w:ascii="Arial" w:eastAsia="Times New Roman" w:hAnsi="Arial" w:cs="Arial"/>
          <w:color w:val="191919"/>
          <w:sz w:val="32"/>
          <w:szCs w:val="32"/>
          <w:lang w:eastAsia="ru-RU"/>
        </w:rPr>
        <w:t xml:space="preserve">А Воробья зачем приписали? — </w:t>
      </w:r>
      <w:proofErr w:type="gramEnd"/>
      <w:r w:rsidRPr="00DC4FC4">
        <w:rPr>
          <w:rFonts w:ascii="Arial" w:eastAsia="Times New Roman" w:hAnsi="Arial" w:cs="Arial"/>
          <w:color w:val="191919"/>
          <w:sz w:val="32"/>
          <w:szCs w:val="32"/>
          <w:lang w:eastAsia="ru-RU"/>
        </w:rPr>
        <w:t>сказал ему в ответ на это Чичиков.</w:t>
      </w:r>
    </w:p>
    <w:p w:rsidR="006E2068" w:rsidRPr="00DC4FC4" w:rsidRDefault="006E2068" w:rsidP="006E2068">
      <w:pPr>
        <w:ind w:firstLine="345"/>
        <w:rPr>
          <w:rFonts w:ascii="Times New Roman" w:eastAsia="Times New Roman" w:hAnsi="Times New Roman" w:cs="Times New Roman"/>
          <w:color w:val="000000"/>
          <w:sz w:val="17"/>
          <w:szCs w:val="17"/>
          <w:lang w:eastAsia="ru-RU"/>
        </w:rPr>
      </w:pPr>
      <w:proofErr w:type="gramStart"/>
      <w:r w:rsidRPr="00DC4FC4">
        <w:rPr>
          <w:rFonts w:ascii="Times New Roman" w:eastAsia="Times New Roman" w:hAnsi="Times New Roman" w:cs="Times New Roman"/>
          <w:color w:val="000000"/>
          <w:sz w:val="32"/>
          <w:szCs w:val="32"/>
          <w:lang w:eastAsia="ru-RU"/>
        </w:rPr>
        <w:t>( Н.</w:t>
      </w:r>
      <w:proofErr w:type="gramEnd"/>
      <w:r w:rsidRPr="00DC4FC4">
        <w:rPr>
          <w:rFonts w:ascii="Times New Roman" w:eastAsia="Times New Roman" w:hAnsi="Times New Roman" w:cs="Times New Roman"/>
          <w:color w:val="000000"/>
          <w:sz w:val="32"/>
          <w:szCs w:val="32"/>
          <w:lang w:eastAsia="ru-RU"/>
        </w:rPr>
        <w:t> В. Гоголь. «Мертвые души</w:t>
      </w:r>
      <w:proofErr w:type="gramStart"/>
      <w:r w:rsidRPr="00DC4FC4">
        <w:rPr>
          <w:rFonts w:ascii="Times New Roman" w:eastAsia="Times New Roman" w:hAnsi="Times New Roman" w:cs="Times New Roman"/>
          <w:color w:val="000000"/>
          <w:sz w:val="32"/>
          <w:szCs w:val="32"/>
          <w:lang w:eastAsia="ru-RU"/>
        </w:rPr>
        <w:t>» )</w:t>
      </w:r>
      <w:proofErr w:type="gramEnd"/>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Ответ в кредит</w:t>
      </w:r>
      <w:r w:rsidRPr="00DC4FC4">
        <w:rPr>
          <w:rFonts w:ascii="Times New Roman" w:eastAsia="Times New Roman" w:hAnsi="Times New Roman" w:cs="Times New Roman"/>
          <w:color w:val="000000"/>
          <w:sz w:val="32"/>
          <w:szCs w:val="32"/>
          <w:lang w:eastAsia="ru-RU"/>
        </w:rPr>
        <w:t> — испытывая трудности в обсуждении проблемы, спорщики переносят ответ на </w:t>
      </w:r>
      <w:r w:rsidRPr="00DC4FC4">
        <w:rPr>
          <w:rFonts w:ascii="Arial" w:eastAsia="Times New Roman" w:hAnsi="Arial" w:cs="Arial"/>
          <w:color w:val="191919"/>
          <w:sz w:val="32"/>
          <w:szCs w:val="32"/>
          <w:lang w:eastAsia="ru-RU"/>
        </w:rPr>
        <w:t>«потом»</w:t>
      </w:r>
      <w:r w:rsidRPr="00DC4FC4">
        <w:rPr>
          <w:rFonts w:ascii="Times New Roman" w:eastAsia="Times New Roman" w:hAnsi="Times New Roman" w:cs="Times New Roman"/>
          <w:color w:val="000000"/>
          <w:sz w:val="32"/>
          <w:szCs w:val="32"/>
          <w:lang w:eastAsia="ru-RU"/>
        </w:rPr>
        <w:t>, ссылаясь на его сложность.</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Выход из спора</w:t>
      </w:r>
      <w:r w:rsidRPr="00DC4FC4">
        <w:rPr>
          <w:rFonts w:ascii="Times New Roman" w:eastAsia="Times New Roman" w:hAnsi="Times New Roman" w:cs="Times New Roman"/>
          <w:color w:val="000000"/>
          <w:sz w:val="32"/>
          <w:szCs w:val="32"/>
          <w:lang w:eastAsia="ru-RU"/>
        </w:rPr>
        <w:t> происходит в том случае, если один из участников спора сознает слабость своей позиции.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Срывание спора</w:t>
      </w:r>
      <w:r w:rsidRPr="00DC4FC4">
        <w:rPr>
          <w:rFonts w:ascii="Times New Roman" w:eastAsia="Times New Roman" w:hAnsi="Times New Roman" w:cs="Times New Roman"/>
          <w:color w:val="000000"/>
          <w:sz w:val="32"/>
          <w:szCs w:val="32"/>
          <w:lang w:eastAsia="ru-RU"/>
        </w:rPr>
        <w:t> производится путем постоянного перебивания оппонента, демонстрации нежелания слушать его.</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«Довод к городовому»</w:t>
      </w:r>
      <w:r w:rsidRPr="00DC4FC4">
        <w:rPr>
          <w:rFonts w:ascii="Times New Roman" w:eastAsia="Times New Roman" w:hAnsi="Times New Roman" w:cs="Times New Roman"/>
          <w:color w:val="000000"/>
          <w:sz w:val="32"/>
          <w:szCs w:val="32"/>
          <w:lang w:eastAsia="ru-RU"/>
        </w:rPr>
        <w:t> активно применяется в тоталитарных обществах. Тезис или аргумент объявляется опасным для общества.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Arial" w:eastAsia="Times New Roman" w:hAnsi="Arial" w:cs="Arial"/>
          <w:color w:val="191919"/>
          <w:sz w:val="32"/>
          <w:szCs w:val="32"/>
          <w:lang w:eastAsia="ru-RU"/>
        </w:rPr>
        <w:t>«Палочные доводы»</w:t>
      </w:r>
      <w:r w:rsidRPr="00DC4FC4">
        <w:rPr>
          <w:rFonts w:ascii="Times New Roman" w:eastAsia="Times New Roman" w:hAnsi="Times New Roman" w:cs="Times New Roman"/>
          <w:color w:val="000000"/>
          <w:sz w:val="32"/>
          <w:szCs w:val="32"/>
          <w:lang w:eastAsia="ru-RU"/>
        </w:rPr>
        <w:t xml:space="preserve"> можно определить как особую форму интеллектуального насилия. Участник спора приводит такой довод, </w:t>
      </w:r>
      <w:r w:rsidRPr="00DC4FC4">
        <w:rPr>
          <w:rFonts w:ascii="Times New Roman" w:eastAsia="Times New Roman" w:hAnsi="Times New Roman" w:cs="Times New Roman"/>
          <w:color w:val="000000"/>
          <w:sz w:val="32"/>
          <w:szCs w:val="32"/>
          <w:lang w:eastAsia="ru-RU"/>
        </w:rPr>
        <w:lastRenderedPageBreak/>
        <w:t>который оппонент должен принять из-за боязни чего-либо неприятного, опасного.</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i/>
          <w:iCs/>
          <w:color w:val="000000"/>
          <w:sz w:val="32"/>
          <w:szCs w:val="32"/>
          <w:lang w:eastAsia="ru-RU"/>
        </w:rPr>
        <w:t>Психологические уловки:</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ставка на ложный стыд. Люди часто боятся признаться, что они чего-то не знают. Этим пользуются недобросовестные полемисты. Приводя недоказанный вывод, оппонент сопровождает его фразами </w:t>
      </w:r>
      <w:r w:rsidRPr="00DC4FC4">
        <w:rPr>
          <w:rFonts w:ascii="Arial" w:eastAsia="Times New Roman" w:hAnsi="Arial" w:cs="Arial"/>
          <w:color w:val="191919"/>
          <w:sz w:val="32"/>
          <w:szCs w:val="32"/>
          <w:lang w:eastAsia="ru-RU"/>
        </w:rPr>
        <w:t>«Вам конечно, известно, что», «Общеизвестным является факт», «Наука давно установила», «Неужели вы до сих пор не знаете?», т</w:t>
      </w:r>
      <w:r w:rsidRPr="00DC4FC4">
        <w:rPr>
          <w:rFonts w:ascii="Times New Roman" w:eastAsia="Times New Roman" w:hAnsi="Times New Roman" w:cs="Times New Roman"/>
          <w:color w:val="000000"/>
          <w:sz w:val="32"/>
          <w:szCs w:val="32"/>
          <w:lang w:eastAsia="ru-RU"/>
        </w:rPr>
        <w:t>ем самым делается ставка на ложный стыд. Если человек, желая не уронить себя в глазах окружающих, не признается, что ему что-то неизвестно, он вынужден будет соглашаться с аргументами противника;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Arial" w:eastAsia="Times New Roman" w:hAnsi="Arial" w:cs="Arial"/>
          <w:color w:val="191919"/>
          <w:sz w:val="32"/>
          <w:szCs w:val="32"/>
          <w:lang w:eastAsia="ru-RU"/>
        </w:rPr>
        <w:t>«подмазывание»</w:t>
      </w:r>
      <w:r w:rsidRPr="00DC4FC4">
        <w:rPr>
          <w:rFonts w:ascii="Times New Roman" w:eastAsia="Times New Roman" w:hAnsi="Times New Roman" w:cs="Times New Roman"/>
          <w:color w:val="000000"/>
          <w:sz w:val="32"/>
          <w:szCs w:val="32"/>
          <w:lang w:eastAsia="ru-RU"/>
        </w:rPr>
        <w:t> аргумента — слабый довод сопровождается комплиментами противнику;</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ссылки на возраст, образование, положение используются для того, чтобы скрыть отсутствие веских и убедительных аргументов. Довольно часто мы сталкиваемся с такими рассуждениями: </w:t>
      </w:r>
      <w:r w:rsidRPr="00DC4FC4">
        <w:rPr>
          <w:rFonts w:ascii="Arial" w:eastAsia="Times New Roman" w:hAnsi="Arial" w:cs="Arial"/>
          <w:color w:val="191919"/>
          <w:sz w:val="32"/>
          <w:szCs w:val="32"/>
          <w:lang w:eastAsia="ru-RU"/>
        </w:rPr>
        <w:t>«Вот доживите до моих лет, тогда и судите», «Получите диплом, тогда и поговорим», «Займете мое место, тогда и рассуждать будете»;</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логическая диверсия используется оппонентом, чтобы переключить внимание слушателей на обсуждение другого утверждения, не связанного с первоначальным тезисом. Чтобы уйти от поражения, полемист отвлекается на посторонние темы;</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перевод спора на противоречия между словом и делом. Чтобы поставить противника в неловкое положение, указывает на несоответствие между взглядами оппонента и его поступками;</w:t>
      </w:r>
    </w:p>
    <w:p w:rsidR="006E2068" w:rsidRPr="00DC4FC4" w:rsidRDefault="006E2068" w:rsidP="006E2068">
      <w:pPr>
        <w:spacing w:before="165"/>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Arial" w:eastAsia="Times New Roman" w:hAnsi="Arial" w:cs="Arial"/>
          <w:color w:val="191919"/>
          <w:sz w:val="32"/>
          <w:szCs w:val="32"/>
          <w:lang w:eastAsia="ru-RU"/>
        </w:rPr>
        <w:t>«двойная бухгалтерия»</w:t>
      </w:r>
      <w:r w:rsidRPr="00DC4FC4">
        <w:rPr>
          <w:rFonts w:ascii="Times New Roman" w:eastAsia="Times New Roman" w:hAnsi="Times New Roman" w:cs="Times New Roman"/>
          <w:color w:val="000000"/>
          <w:sz w:val="32"/>
          <w:szCs w:val="32"/>
          <w:lang w:eastAsia="ru-RU"/>
        </w:rPr>
        <w:t>. Этот прием иначе называют переводом вопроса на точку зрения пользы или вреда. Недобросовестный спорщик пользуется слабостью человеческой натуры: когда мы чувствуем, что данное предложение нам выгодно, мы соглашаемся с ним, не учитывая высшую истину;</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смещение времени действия — спорщики подменяют то, что справедливо для прошлого и настоящего, тем, что произойдет в будущем;</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Arial" w:eastAsia="Times New Roman" w:hAnsi="Arial" w:cs="Arial"/>
          <w:color w:val="191919"/>
          <w:sz w:val="32"/>
          <w:szCs w:val="32"/>
          <w:lang w:eastAsia="ru-RU"/>
        </w:rPr>
        <w:t>«троянский конь»</w:t>
      </w:r>
      <w:r w:rsidRPr="00DC4FC4">
        <w:rPr>
          <w:rFonts w:ascii="Times New Roman" w:eastAsia="Times New Roman" w:hAnsi="Times New Roman" w:cs="Times New Roman"/>
          <w:color w:val="000000"/>
          <w:sz w:val="32"/>
          <w:szCs w:val="32"/>
          <w:lang w:eastAsia="ru-RU"/>
        </w:rPr>
        <w:t xml:space="preserve"> — спорящий переходит на сторону противника, искажает его тезис до неузнаваемости, начинает его </w:t>
      </w:r>
      <w:r w:rsidRPr="00DC4FC4">
        <w:rPr>
          <w:rFonts w:ascii="Times New Roman" w:eastAsia="Times New Roman" w:hAnsi="Times New Roman" w:cs="Times New Roman"/>
          <w:color w:val="000000"/>
          <w:sz w:val="32"/>
          <w:szCs w:val="32"/>
          <w:lang w:eastAsia="ru-RU"/>
        </w:rPr>
        <w:lastRenderedPageBreak/>
        <w:t>горячо защищать и тем самым наносит удар по авторитету оппонента;</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выведение противника из равновесия. В публичном споре большое влияние на слушателей оказывает внушение, поэтому нель</w:t>
      </w:r>
      <w:r w:rsidRPr="00DC4FC4">
        <w:rPr>
          <w:rFonts w:ascii="Times New Roman" w:eastAsia="Times New Roman" w:hAnsi="Times New Roman" w:cs="Times New Roman"/>
          <w:color w:val="000000"/>
          <w:sz w:val="32"/>
          <w:szCs w:val="32"/>
          <w:lang w:eastAsia="ru-RU"/>
        </w:rPr>
        <w:softHyphen/>
        <w:t>зя поддаваться на самоуверенный, безапелляционный тон;</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Arial" w:eastAsia="Times New Roman" w:hAnsi="Arial" w:cs="Arial"/>
          <w:color w:val="191919"/>
          <w:sz w:val="32"/>
          <w:szCs w:val="32"/>
          <w:lang w:eastAsia="ru-RU"/>
        </w:rPr>
        <w:t>«чтение в сердцах»</w:t>
      </w:r>
      <w:r w:rsidRPr="00DC4FC4">
        <w:rPr>
          <w:rFonts w:ascii="Times New Roman" w:eastAsia="Times New Roman" w:hAnsi="Times New Roman" w:cs="Times New Roman"/>
          <w:color w:val="000000"/>
          <w:sz w:val="32"/>
          <w:szCs w:val="32"/>
          <w:lang w:eastAsia="ru-RU"/>
        </w:rPr>
        <w:t>. Оппонент, используя этот прием, не заинтересован разобраться в сути того, что сказал противник. Он пытается определить только мотивы говорящего;</w:t>
      </w:r>
    </w:p>
    <w:p w:rsidR="006E2068" w:rsidRPr="00DC4FC4" w:rsidRDefault="006E2068" w:rsidP="006E2068">
      <w:pPr>
        <w:spacing w:before="90"/>
        <w:ind w:firstLine="345"/>
        <w:rPr>
          <w:rFonts w:ascii="Times New Roman" w:eastAsia="Times New Roman" w:hAnsi="Times New Roman" w:cs="Times New Roman"/>
          <w:color w:val="000000"/>
          <w:sz w:val="17"/>
          <w:szCs w:val="17"/>
          <w:lang w:eastAsia="ru-RU"/>
        </w:rPr>
      </w:pPr>
      <w:r w:rsidRPr="00DC4FC4">
        <w:rPr>
          <w:rFonts w:ascii="Times New Roman" w:eastAsia="Times New Roman" w:hAnsi="Times New Roman" w:cs="Times New Roman"/>
          <w:color w:val="000000"/>
          <w:sz w:val="32"/>
          <w:szCs w:val="32"/>
          <w:lang w:eastAsia="ru-RU"/>
        </w:rPr>
        <w:t>►</w:t>
      </w:r>
      <w:r w:rsidRPr="00DC4FC4">
        <w:rPr>
          <w:rFonts w:ascii="Wingdings" w:eastAsia="Times New Roman" w:hAnsi="Wingdings" w:cs="Times New Roman"/>
          <w:color w:val="000000"/>
          <w:sz w:val="32"/>
          <w:szCs w:val="32"/>
          <w:lang w:eastAsia="ru-RU"/>
        </w:rPr>
        <w:t> </w:t>
      </w:r>
      <w:r w:rsidRPr="00DC4FC4">
        <w:rPr>
          <w:rFonts w:ascii="Times New Roman" w:eastAsia="Times New Roman" w:hAnsi="Times New Roman" w:cs="Times New Roman"/>
          <w:color w:val="000000"/>
          <w:sz w:val="32"/>
          <w:szCs w:val="32"/>
          <w:lang w:eastAsia="ru-RU"/>
        </w:rPr>
        <w:t>обструкция — намеренный срыв спора. Оппоненту не дают сказать слова, топают, свистят и т.п. О Наполеоне рассказывают, что во время переговоров с австрийским посланником он бросал на пол фарфоровые вазы, топал... Запуганный посланник согласился с Наполеоном, чтобы только прекратить эту сцену [10].</w:t>
      </w:r>
    </w:p>
    <w:p w:rsidR="006271EF" w:rsidRDefault="00E852C1"/>
    <w:sectPr w:rsidR="006271EF" w:rsidSect="006A19E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68"/>
    <w:rsid w:val="006A19EB"/>
    <w:rsid w:val="006E2068"/>
    <w:rsid w:val="009F4EFB"/>
    <w:rsid w:val="00E85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F1FCE11"/>
  <w15:chartTrackingRefBased/>
  <w15:docId w15:val="{79A552A8-C5C6-154E-B823-0AE9010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3140</Words>
  <Characters>24779</Characters>
  <Application>Microsoft Office Word</Application>
  <DocSecurity>0</DocSecurity>
  <Lines>774</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Щербаченко Петр Сергеевич</dc:creator>
  <cp:keywords/>
  <dc:description/>
  <cp:lastModifiedBy>Щербаченко Петр Сергеевич</cp:lastModifiedBy>
  <cp:revision>1</cp:revision>
  <dcterms:created xsi:type="dcterms:W3CDTF">2020-04-16T06:39:00Z</dcterms:created>
  <dcterms:modified xsi:type="dcterms:W3CDTF">2020-04-16T06:55:00Z</dcterms:modified>
</cp:coreProperties>
</file>