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 xml:space="preserve">Мастерство публичных выступлений </w:t>
      </w: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 xml:space="preserve">ИБМ4-82Б </w:t>
      </w: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>Семинар</w:t>
      </w: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 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ru-RU"/>
        </w:rPr>
      </w:pPr>
      <w:r w:rsidRPr="004E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 свои примеры психологических уловок в споре. Тип уловки укажите в скобках всамом начале ответа.</w:t>
      </w:r>
    </w:p>
    <w:p w:rsidR="006271EF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Кейс 1. Конфликт между ключевым сотрудником и его начальником. В отеле снабжения и комплектации строительной фирмы имеется 9 штатных единиц. В связи с увеличением строительных объемов принимают на работу нового специалиста, работавшего ранее в коммерческих структурах. В процессе трудовой деятельности он привносит инновации, резко повысив показатели эффективности. Через некоторое время между новым снабженцем и начальником отдела возникают конфликты в связи с нежеланием последнего ввести кое-какие изменения в организационную схему работы. Во время проведения новогоднего </w:t>
      </w:r>
      <w:proofErr w:type="spellStart"/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корпоратива</w:t>
      </w:r>
      <w:proofErr w:type="spellEnd"/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представилась возможность поговорить с президентом компании в неформальной обстановке. В ходе беседы руководитель фирмы ознакомился с проблемными вопросами и способами их устранения. 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Разногласия касались следующих моментов: 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«Виталий Васильевич дает указание заняться теми материалами, потребность в которых будет лишь спустя некоторое время, тем самым возникают проволочки по самым горячим позициям». 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«Не принимает во внимание мое мнение по вопросам оптимизации работы транспорта».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«Есть острая необходимость в постоянном пребывании представителя нашего отдела непосредственно на объекте, а он не осознает этого». 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Президент фирмы понял проблемные моменты и способы их разрешения. Однако решил не устраивать разнос руководителю подразделения, так как это лишь еще более усугубит и без того конфликтную обстановку в коллективе. 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Что необходимо предложить для</w:t>
      </w: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устранения возникших </w:t>
      </w:r>
      <w:proofErr w:type="gramStart"/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недоразумений </w:t>
      </w: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?</w:t>
      </w:r>
      <w:proofErr w:type="gramEnd"/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4E1B67" w:rsidRPr="004E1B67" w:rsidRDefault="004E1B67" w:rsidP="004E1B67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E1B6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Ответ предложите развернутым </w:t>
      </w:r>
    </w:p>
    <w:p w:rsidR="004E1B67" w:rsidRDefault="004E1B67"/>
    <w:sectPr w:rsidR="004E1B67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67"/>
    <w:rsid w:val="004E1B67"/>
    <w:rsid w:val="006A19EB"/>
    <w:rsid w:val="009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48CAB"/>
  <w15:chartTrackingRefBased/>
  <w15:docId w15:val="{DD4056A3-ED6B-F749-9BD9-96A5ACA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B67"/>
  </w:style>
  <w:style w:type="paragraph" w:customStyle="1" w:styleId="paraoverride-1">
    <w:name w:val="paraoverride-1"/>
    <w:basedOn w:val="a"/>
    <w:rsid w:val="004E1B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--1">
    <w:name w:val="стиль-символа-1"/>
    <w:basedOn w:val="a0"/>
    <w:rsid w:val="004E1B67"/>
  </w:style>
  <w:style w:type="table" w:styleId="a3">
    <w:name w:val="Table Grid"/>
    <w:basedOn w:val="a1"/>
    <w:uiPriority w:val="39"/>
    <w:rsid w:val="004E1B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1B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E1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1502</Characters>
  <Application>Microsoft Office Word</Application>
  <DocSecurity>0</DocSecurity>
  <Lines>46</Lines>
  <Paragraphs>20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1</cp:revision>
  <dcterms:created xsi:type="dcterms:W3CDTF">2020-04-16T06:44:00Z</dcterms:created>
  <dcterms:modified xsi:type="dcterms:W3CDTF">2020-04-16T06:53:00Z</dcterms:modified>
</cp:coreProperties>
</file>