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A4" w:rsidRPr="006A2B48" w:rsidRDefault="009F7672" w:rsidP="009F7672">
      <w:pPr>
        <w:tabs>
          <w:tab w:val="left" w:pos="1260"/>
          <w:tab w:val="right" w:pos="21546"/>
        </w:tabs>
        <w:spacing w:after="480" w:line="240" w:lineRule="auto"/>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p>
    <w:p w:rsidR="00A009C8" w:rsidRPr="00CE5F06" w:rsidRDefault="00CE5F06" w:rsidP="00CE5F06">
      <w:pPr>
        <w:spacing w:after="240" w:line="240" w:lineRule="auto"/>
        <w:ind w:right="-454"/>
        <w:jc w:val="center"/>
        <w:rPr>
          <w:rFonts w:ascii="Times New Roman" w:hAnsi="Times New Roman" w:cs="Times New Roman"/>
          <w:b/>
        </w:rPr>
      </w:pPr>
      <w:r w:rsidRPr="00CE5F06">
        <w:rPr>
          <w:rFonts w:ascii="Times New Roman" w:hAnsi="Times New Roman" w:cs="Times New Roman"/>
          <w:b/>
          <w:sz w:val="28"/>
          <w:szCs w:val="28"/>
        </w:rPr>
        <w:t>Сравнительная характеристика организационно-правовых форм участия государства в хозяйственной деятельности</w:t>
      </w:r>
    </w:p>
    <w:tbl>
      <w:tblPr>
        <w:tblW w:w="15168"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567"/>
        <w:gridCol w:w="3119"/>
        <w:gridCol w:w="1843"/>
        <w:gridCol w:w="1842"/>
        <w:gridCol w:w="1560"/>
        <w:gridCol w:w="1842"/>
        <w:gridCol w:w="2127"/>
        <w:gridCol w:w="2268"/>
      </w:tblGrid>
      <w:tr w:rsidR="000056A4" w:rsidRPr="00DB03A5" w:rsidTr="000056A4">
        <w:trPr>
          <w:trHeight w:val="399"/>
          <w:tblHeader/>
        </w:trPr>
        <w:tc>
          <w:tcPr>
            <w:tcW w:w="567" w:type="dxa"/>
            <w:vMerge w:val="restart"/>
            <w:shd w:val="clear" w:color="auto" w:fill="auto"/>
            <w:vAlign w:val="center"/>
          </w:tcPr>
          <w:p w:rsidR="000056A4" w:rsidRPr="00DB03A5" w:rsidRDefault="000056A4" w:rsidP="00AA43E2">
            <w:pPr>
              <w:spacing w:after="0" w:line="240" w:lineRule="auto"/>
              <w:jc w:val="center"/>
              <w:rPr>
                <w:rFonts w:ascii="Times New Roman" w:hAnsi="Times New Roman" w:cs="Times New Roman"/>
                <w:b/>
                <w:sz w:val="18"/>
                <w:szCs w:val="18"/>
              </w:rPr>
            </w:pPr>
            <w:r w:rsidRPr="00DB03A5">
              <w:rPr>
                <w:rFonts w:ascii="Times New Roman" w:hAnsi="Times New Roman" w:cs="Times New Roman"/>
                <w:b/>
                <w:sz w:val="18"/>
                <w:szCs w:val="18"/>
              </w:rPr>
              <w:t xml:space="preserve"> №</w:t>
            </w:r>
          </w:p>
          <w:p w:rsidR="000056A4" w:rsidRPr="00DB03A5" w:rsidRDefault="000056A4" w:rsidP="00AA43E2">
            <w:pPr>
              <w:spacing w:after="0" w:line="240" w:lineRule="auto"/>
              <w:jc w:val="center"/>
              <w:rPr>
                <w:rFonts w:ascii="Times New Roman" w:hAnsi="Times New Roman" w:cs="Times New Roman"/>
                <w:sz w:val="18"/>
                <w:szCs w:val="18"/>
              </w:rPr>
            </w:pPr>
            <w:proofErr w:type="spellStart"/>
            <w:proofErr w:type="gramStart"/>
            <w:r w:rsidRPr="00DB03A5">
              <w:rPr>
                <w:rFonts w:ascii="Times New Roman" w:hAnsi="Times New Roman" w:cs="Times New Roman"/>
                <w:b/>
                <w:sz w:val="18"/>
                <w:szCs w:val="18"/>
              </w:rPr>
              <w:t>п</w:t>
            </w:r>
            <w:proofErr w:type="spellEnd"/>
            <w:proofErr w:type="gramEnd"/>
            <w:r w:rsidRPr="00DB03A5">
              <w:rPr>
                <w:rFonts w:ascii="Times New Roman" w:hAnsi="Times New Roman" w:cs="Times New Roman"/>
                <w:b/>
                <w:sz w:val="18"/>
                <w:szCs w:val="18"/>
              </w:rPr>
              <w:t>/</w:t>
            </w:r>
            <w:proofErr w:type="spellStart"/>
            <w:r w:rsidRPr="00DB03A5">
              <w:rPr>
                <w:rFonts w:ascii="Times New Roman" w:hAnsi="Times New Roman" w:cs="Times New Roman"/>
                <w:b/>
                <w:sz w:val="18"/>
                <w:szCs w:val="18"/>
              </w:rPr>
              <w:t>п</w:t>
            </w:r>
            <w:proofErr w:type="spellEnd"/>
          </w:p>
        </w:tc>
        <w:tc>
          <w:tcPr>
            <w:tcW w:w="3119" w:type="dxa"/>
            <w:shd w:val="clear" w:color="auto" w:fill="auto"/>
            <w:vAlign w:val="center"/>
          </w:tcPr>
          <w:p w:rsidR="000056A4" w:rsidRPr="00DB03A5" w:rsidRDefault="000056A4" w:rsidP="00AA43E2">
            <w:pPr>
              <w:spacing w:after="0" w:line="240" w:lineRule="auto"/>
              <w:jc w:val="center"/>
              <w:rPr>
                <w:rFonts w:ascii="Times New Roman" w:hAnsi="Times New Roman" w:cs="Times New Roman"/>
                <w:b/>
                <w:sz w:val="18"/>
                <w:szCs w:val="18"/>
              </w:rPr>
            </w:pPr>
            <w:r w:rsidRPr="00DB03A5">
              <w:rPr>
                <w:rFonts w:ascii="Times New Roman" w:hAnsi="Times New Roman" w:cs="Times New Roman"/>
                <w:b/>
                <w:sz w:val="18"/>
                <w:szCs w:val="18"/>
              </w:rPr>
              <w:t>НАИМЕНОВАНИЕ</w:t>
            </w:r>
          </w:p>
        </w:tc>
        <w:tc>
          <w:tcPr>
            <w:tcW w:w="5245" w:type="dxa"/>
            <w:gridSpan w:val="3"/>
            <w:vMerge w:val="restart"/>
            <w:shd w:val="clear" w:color="auto" w:fill="auto"/>
            <w:vAlign w:val="center"/>
          </w:tcPr>
          <w:p w:rsidR="000056A4" w:rsidRPr="00DB03A5" w:rsidRDefault="000056A4" w:rsidP="002D5195">
            <w:pPr>
              <w:spacing w:after="0" w:line="240" w:lineRule="auto"/>
              <w:jc w:val="center"/>
              <w:rPr>
                <w:rFonts w:ascii="Times New Roman" w:hAnsi="Times New Roman" w:cs="Times New Roman"/>
                <w:b/>
                <w:sz w:val="18"/>
                <w:szCs w:val="18"/>
              </w:rPr>
            </w:pPr>
            <w:r w:rsidRPr="00DB03A5">
              <w:rPr>
                <w:rFonts w:ascii="Times New Roman" w:hAnsi="Times New Roman" w:cs="Times New Roman"/>
                <w:b/>
                <w:sz w:val="18"/>
                <w:szCs w:val="18"/>
              </w:rPr>
              <w:t>ФЕДЕРАЛЬНЫЕ</w:t>
            </w:r>
          </w:p>
          <w:p w:rsidR="000056A4" w:rsidRPr="00DB03A5" w:rsidRDefault="000056A4" w:rsidP="002D5195">
            <w:pPr>
              <w:spacing w:after="0" w:line="240" w:lineRule="auto"/>
              <w:jc w:val="center"/>
              <w:rPr>
                <w:rFonts w:ascii="Times New Roman" w:hAnsi="Times New Roman" w:cs="Times New Roman"/>
                <w:b/>
                <w:sz w:val="18"/>
                <w:szCs w:val="18"/>
              </w:rPr>
            </w:pPr>
            <w:r w:rsidRPr="00DB03A5">
              <w:rPr>
                <w:rFonts w:ascii="Times New Roman" w:hAnsi="Times New Roman" w:cs="Times New Roman"/>
                <w:b/>
                <w:sz w:val="18"/>
                <w:szCs w:val="18"/>
              </w:rPr>
              <w:t>ГОСУДАРСТВЕННЫЕ УЧРЕЖДЕНИЯ</w:t>
            </w:r>
          </w:p>
        </w:tc>
        <w:tc>
          <w:tcPr>
            <w:tcW w:w="3969" w:type="dxa"/>
            <w:gridSpan w:val="2"/>
            <w:vMerge w:val="restart"/>
            <w:shd w:val="clear" w:color="auto" w:fill="auto"/>
            <w:vAlign w:val="center"/>
          </w:tcPr>
          <w:p w:rsidR="000056A4" w:rsidRPr="00DB03A5" w:rsidRDefault="000056A4" w:rsidP="002D5195">
            <w:pPr>
              <w:spacing w:after="0" w:line="240" w:lineRule="auto"/>
              <w:jc w:val="center"/>
              <w:rPr>
                <w:rFonts w:ascii="Times New Roman" w:hAnsi="Times New Roman" w:cs="Times New Roman"/>
                <w:b/>
                <w:sz w:val="18"/>
                <w:szCs w:val="18"/>
              </w:rPr>
            </w:pPr>
            <w:r w:rsidRPr="00DB03A5">
              <w:rPr>
                <w:rFonts w:ascii="Times New Roman" w:hAnsi="Times New Roman" w:cs="Times New Roman"/>
                <w:b/>
                <w:sz w:val="18"/>
                <w:szCs w:val="18"/>
              </w:rPr>
              <w:t>ФЕДЕРАЛЬНЫЕ</w:t>
            </w:r>
          </w:p>
          <w:p w:rsidR="000056A4" w:rsidRPr="00DB03A5" w:rsidRDefault="000056A4" w:rsidP="002D5195">
            <w:pPr>
              <w:spacing w:after="0" w:line="240" w:lineRule="auto"/>
              <w:jc w:val="center"/>
              <w:rPr>
                <w:rFonts w:ascii="Times New Roman" w:hAnsi="Times New Roman" w:cs="Times New Roman"/>
                <w:b/>
                <w:sz w:val="18"/>
                <w:szCs w:val="18"/>
              </w:rPr>
            </w:pPr>
            <w:r w:rsidRPr="00DB03A5">
              <w:rPr>
                <w:rFonts w:ascii="Times New Roman" w:hAnsi="Times New Roman" w:cs="Times New Roman"/>
                <w:b/>
                <w:sz w:val="18"/>
                <w:szCs w:val="18"/>
              </w:rPr>
              <w:t>ГОСУДАРСТВЕННЫЕ ПРЕДПРИЯТИЯ</w:t>
            </w:r>
          </w:p>
        </w:tc>
        <w:tc>
          <w:tcPr>
            <w:tcW w:w="2268" w:type="dxa"/>
            <w:vMerge w:val="restart"/>
            <w:shd w:val="clear" w:color="auto" w:fill="auto"/>
            <w:vAlign w:val="center"/>
          </w:tcPr>
          <w:p w:rsidR="000056A4" w:rsidRPr="00DB03A5" w:rsidRDefault="000056A4" w:rsidP="00AA43E2">
            <w:pPr>
              <w:spacing w:after="0" w:line="240" w:lineRule="auto"/>
              <w:jc w:val="center"/>
              <w:rPr>
                <w:rFonts w:ascii="Times New Roman" w:hAnsi="Times New Roman" w:cs="Times New Roman"/>
                <w:b/>
                <w:sz w:val="18"/>
                <w:szCs w:val="18"/>
              </w:rPr>
            </w:pPr>
            <w:r w:rsidRPr="00DB03A5">
              <w:rPr>
                <w:rFonts w:ascii="Times New Roman" w:hAnsi="Times New Roman" w:cs="Times New Roman"/>
                <w:b/>
                <w:sz w:val="18"/>
                <w:szCs w:val="18"/>
              </w:rPr>
              <w:t>ХОЗЯЙСТВЕННОЕ ОБЩЕСТВО С ГОСУДАРСТВЕННЫМ УЧАСТИЕМ</w:t>
            </w:r>
          </w:p>
        </w:tc>
      </w:tr>
      <w:tr w:rsidR="000056A4" w:rsidRPr="00DB03A5" w:rsidTr="000056A4">
        <w:trPr>
          <w:trHeight w:val="845"/>
          <w:tblHeader/>
        </w:trPr>
        <w:tc>
          <w:tcPr>
            <w:tcW w:w="567" w:type="dxa"/>
            <w:vMerge/>
            <w:shd w:val="clear" w:color="auto" w:fill="auto"/>
            <w:vAlign w:val="center"/>
          </w:tcPr>
          <w:p w:rsidR="000056A4" w:rsidRPr="00DB03A5" w:rsidRDefault="000056A4" w:rsidP="00AA43E2">
            <w:pPr>
              <w:spacing w:after="0" w:line="240" w:lineRule="auto"/>
              <w:jc w:val="center"/>
              <w:rPr>
                <w:rFonts w:ascii="Times New Roman" w:hAnsi="Times New Roman" w:cs="Times New Roman"/>
                <w:b/>
                <w:sz w:val="18"/>
                <w:szCs w:val="18"/>
              </w:rPr>
            </w:pPr>
          </w:p>
        </w:tc>
        <w:tc>
          <w:tcPr>
            <w:tcW w:w="3119" w:type="dxa"/>
            <w:vMerge w:val="restart"/>
            <w:shd w:val="clear" w:color="auto" w:fill="auto"/>
          </w:tcPr>
          <w:p w:rsidR="000056A4" w:rsidRPr="00DB03A5" w:rsidRDefault="00521D38" w:rsidP="00DB03A5">
            <w:pPr>
              <w:spacing w:after="0" w:line="240" w:lineRule="auto"/>
              <w:rPr>
                <w:rFonts w:ascii="Times New Roman" w:hAnsi="Times New Roman" w:cs="Times New Roman"/>
                <w:b/>
                <w:sz w:val="18"/>
                <w:szCs w:val="18"/>
              </w:rPr>
            </w:pPr>
            <w:r>
              <w:rPr>
                <w:rFonts w:ascii="Times New Roman" w:hAnsi="Times New Roman" w:cs="Times New Roman"/>
                <w:b/>
                <w:noProof/>
                <w:sz w:val="18"/>
                <w:szCs w:val="18"/>
                <w:lang w:eastAsia="ru-RU"/>
              </w:rPr>
              <w:pict>
                <v:shape id="Полилиния 3" o:spid="_x0000_s1026" style="position:absolute;margin-left:-4.2pt;margin-top:.55pt;width:153pt;height:7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46799,97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" o:allowoverlap="f" path="m,l2946799,976087e" filled="f" strokecolor="black [3213]" strokeweight=".25pt">
                  <v:stroke dashstyle="dash" joinstyle="miter"/>
                  <v:path arrowok="t" o:connecttype="custom" o:connectlocs="0,0;1943100,975360" o:connectangles="0,0"/>
                </v:shape>
              </w:pict>
            </w:r>
            <w:r w:rsidR="000056A4" w:rsidRPr="00DB03A5">
              <w:rPr>
                <w:rFonts w:ascii="Times New Roman" w:hAnsi="Times New Roman" w:cs="Times New Roman"/>
                <w:b/>
                <w:sz w:val="18"/>
                <w:szCs w:val="18"/>
              </w:rPr>
              <w:t xml:space="preserve">                                         </w:t>
            </w:r>
          </w:p>
          <w:p w:rsidR="000056A4" w:rsidRPr="00DB03A5" w:rsidRDefault="000056A4" w:rsidP="00AA43E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    </w:t>
            </w:r>
            <w:r w:rsidRPr="00DB03A5">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DB03A5">
              <w:rPr>
                <w:rFonts w:ascii="Times New Roman" w:hAnsi="Times New Roman" w:cs="Times New Roman"/>
                <w:b/>
                <w:sz w:val="18"/>
                <w:szCs w:val="18"/>
              </w:rPr>
              <w:t>организационно -</w:t>
            </w:r>
          </w:p>
          <w:p w:rsidR="000056A4" w:rsidRPr="00DB03A5" w:rsidRDefault="000056A4" w:rsidP="00AA43E2">
            <w:pPr>
              <w:tabs>
                <w:tab w:val="left" w:pos="960"/>
                <w:tab w:val="right" w:pos="4794"/>
              </w:tabs>
              <w:spacing w:after="0" w:line="240" w:lineRule="auto"/>
              <w:rPr>
                <w:rFonts w:ascii="Times New Roman" w:hAnsi="Times New Roman" w:cs="Times New Roman"/>
                <w:b/>
                <w:sz w:val="18"/>
                <w:szCs w:val="18"/>
              </w:rPr>
            </w:pPr>
            <w:r>
              <w:rPr>
                <w:rFonts w:ascii="Times New Roman" w:hAnsi="Times New Roman" w:cs="Times New Roman"/>
                <w:b/>
                <w:sz w:val="18"/>
                <w:szCs w:val="18"/>
              </w:rPr>
              <w:tab/>
              <w:t xml:space="preserve">         </w:t>
            </w:r>
            <w:r w:rsidRPr="00DB03A5">
              <w:rPr>
                <w:rFonts w:ascii="Times New Roman" w:hAnsi="Times New Roman" w:cs="Times New Roman"/>
                <w:b/>
                <w:sz w:val="18"/>
                <w:szCs w:val="18"/>
              </w:rPr>
              <w:t xml:space="preserve"> правовой формы</w:t>
            </w:r>
          </w:p>
          <w:p w:rsidR="000056A4" w:rsidRDefault="000056A4" w:rsidP="00AA43E2">
            <w:pPr>
              <w:tabs>
                <w:tab w:val="left" w:pos="960"/>
                <w:tab w:val="right" w:pos="4794"/>
              </w:tabs>
              <w:spacing w:after="0" w:line="240" w:lineRule="auto"/>
              <w:rPr>
                <w:rFonts w:ascii="Times New Roman" w:hAnsi="Times New Roman" w:cs="Times New Roman"/>
                <w:b/>
                <w:sz w:val="18"/>
                <w:szCs w:val="18"/>
              </w:rPr>
            </w:pPr>
            <w:r w:rsidRPr="00DB03A5">
              <w:rPr>
                <w:rFonts w:ascii="Times New Roman" w:hAnsi="Times New Roman" w:cs="Times New Roman"/>
                <w:b/>
                <w:sz w:val="18"/>
                <w:szCs w:val="18"/>
              </w:rPr>
              <w:t xml:space="preserve"> </w:t>
            </w:r>
          </w:p>
          <w:p w:rsidR="000056A4" w:rsidRPr="00DB03A5" w:rsidRDefault="000056A4" w:rsidP="00AA43E2">
            <w:pPr>
              <w:tabs>
                <w:tab w:val="left" w:pos="960"/>
                <w:tab w:val="right" w:pos="4794"/>
              </w:tabs>
              <w:spacing w:after="0" w:line="240" w:lineRule="auto"/>
              <w:rPr>
                <w:rFonts w:ascii="Times New Roman" w:hAnsi="Times New Roman" w:cs="Times New Roman"/>
                <w:b/>
                <w:sz w:val="18"/>
                <w:szCs w:val="18"/>
              </w:rPr>
            </w:pPr>
            <w:r w:rsidRPr="00DB03A5">
              <w:rPr>
                <w:rFonts w:ascii="Times New Roman" w:hAnsi="Times New Roman" w:cs="Times New Roman"/>
                <w:b/>
                <w:sz w:val="18"/>
                <w:szCs w:val="18"/>
              </w:rPr>
              <w:t xml:space="preserve">сравниваемого </w:t>
            </w:r>
          </w:p>
          <w:p w:rsidR="000056A4" w:rsidRPr="00DB03A5" w:rsidRDefault="000056A4" w:rsidP="00AA43E2">
            <w:pPr>
              <w:tabs>
                <w:tab w:val="left" w:pos="960"/>
                <w:tab w:val="right" w:pos="4794"/>
              </w:tabs>
              <w:spacing w:after="0" w:line="240" w:lineRule="auto"/>
              <w:rPr>
                <w:rFonts w:ascii="Times New Roman" w:hAnsi="Times New Roman" w:cs="Times New Roman"/>
                <w:b/>
                <w:sz w:val="18"/>
                <w:szCs w:val="18"/>
              </w:rPr>
            </w:pPr>
            <w:r w:rsidRPr="00DB03A5">
              <w:rPr>
                <w:rFonts w:ascii="Times New Roman" w:hAnsi="Times New Roman" w:cs="Times New Roman"/>
                <w:b/>
                <w:sz w:val="18"/>
                <w:szCs w:val="18"/>
              </w:rPr>
              <w:t xml:space="preserve">      критерия</w:t>
            </w:r>
          </w:p>
        </w:tc>
        <w:tc>
          <w:tcPr>
            <w:tcW w:w="5245" w:type="dxa"/>
            <w:gridSpan w:val="3"/>
            <w:vMerge/>
            <w:shd w:val="clear" w:color="auto" w:fill="auto"/>
            <w:vAlign w:val="center"/>
          </w:tcPr>
          <w:p w:rsidR="000056A4" w:rsidRPr="00DB03A5" w:rsidRDefault="000056A4" w:rsidP="00AA43E2">
            <w:pPr>
              <w:spacing w:after="0" w:line="240" w:lineRule="auto"/>
              <w:rPr>
                <w:rFonts w:ascii="Times New Roman" w:hAnsi="Times New Roman" w:cs="Times New Roman"/>
                <w:b/>
                <w:sz w:val="18"/>
                <w:szCs w:val="18"/>
              </w:rPr>
            </w:pPr>
          </w:p>
        </w:tc>
        <w:tc>
          <w:tcPr>
            <w:tcW w:w="3969" w:type="dxa"/>
            <w:gridSpan w:val="2"/>
            <w:vMerge/>
            <w:shd w:val="clear" w:color="auto" w:fill="auto"/>
          </w:tcPr>
          <w:p w:rsidR="000056A4" w:rsidRPr="00DB03A5" w:rsidRDefault="000056A4" w:rsidP="00AA43E2">
            <w:pPr>
              <w:spacing w:after="0" w:line="240" w:lineRule="auto"/>
              <w:rPr>
                <w:rFonts w:ascii="Times New Roman" w:hAnsi="Times New Roman" w:cs="Times New Roman"/>
                <w:b/>
                <w:sz w:val="18"/>
                <w:szCs w:val="18"/>
              </w:rPr>
            </w:pPr>
          </w:p>
        </w:tc>
        <w:tc>
          <w:tcPr>
            <w:tcW w:w="2268" w:type="dxa"/>
            <w:vMerge/>
            <w:shd w:val="clear" w:color="auto" w:fill="auto"/>
          </w:tcPr>
          <w:p w:rsidR="000056A4" w:rsidRPr="00DB03A5" w:rsidRDefault="000056A4" w:rsidP="00AA43E2">
            <w:pPr>
              <w:spacing w:after="0" w:line="240" w:lineRule="auto"/>
              <w:rPr>
                <w:rFonts w:ascii="Times New Roman" w:hAnsi="Times New Roman" w:cs="Times New Roman"/>
                <w:b/>
                <w:sz w:val="18"/>
                <w:szCs w:val="18"/>
              </w:rPr>
            </w:pPr>
          </w:p>
        </w:tc>
      </w:tr>
      <w:tr w:rsidR="000056A4" w:rsidRPr="00DB03A5" w:rsidTr="000056A4">
        <w:trPr>
          <w:trHeight w:val="713"/>
          <w:tblHeader/>
        </w:trPr>
        <w:tc>
          <w:tcPr>
            <w:tcW w:w="567" w:type="dxa"/>
            <w:vMerge/>
            <w:shd w:val="clear" w:color="auto" w:fill="auto"/>
            <w:vAlign w:val="center"/>
          </w:tcPr>
          <w:p w:rsidR="00EA2858" w:rsidRPr="00DB03A5" w:rsidRDefault="00EA2858" w:rsidP="00AA43E2">
            <w:pPr>
              <w:spacing w:after="0" w:line="240" w:lineRule="auto"/>
              <w:jc w:val="center"/>
              <w:rPr>
                <w:rFonts w:ascii="Times New Roman" w:hAnsi="Times New Roman" w:cs="Times New Roman"/>
                <w:b/>
                <w:sz w:val="18"/>
                <w:szCs w:val="18"/>
              </w:rPr>
            </w:pPr>
          </w:p>
        </w:tc>
        <w:tc>
          <w:tcPr>
            <w:tcW w:w="3119" w:type="dxa"/>
            <w:vMerge/>
            <w:shd w:val="clear" w:color="auto" w:fill="auto"/>
          </w:tcPr>
          <w:p w:rsidR="00EA2858" w:rsidRPr="00DB03A5" w:rsidRDefault="00EA2858" w:rsidP="00AA43E2">
            <w:pPr>
              <w:spacing w:after="0" w:line="240" w:lineRule="auto"/>
              <w:jc w:val="center"/>
              <w:rPr>
                <w:rFonts w:ascii="Times New Roman" w:hAnsi="Times New Roman" w:cs="Times New Roman"/>
                <w:b/>
                <w:sz w:val="18"/>
                <w:szCs w:val="18"/>
              </w:rPr>
            </w:pPr>
          </w:p>
        </w:tc>
        <w:tc>
          <w:tcPr>
            <w:tcW w:w="1843" w:type="dxa"/>
            <w:shd w:val="clear" w:color="auto" w:fill="auto"/>
            <w:vAlign w:val="center"/>
          </w:tcPr>
          <w:p w:rsidR="002D5195" w:rsidRPr="00DB03A5" w:rsidRDefault="002D5195" w:rsidP="002D5195">
            <w:pPr>
              <w:spacing w:after="0" w:line="240" w:lineRule="auto"/>
              <w:jc w:val="center"/>
              <w:rPr>
                <w:rFonts w:ascii="Times New Roman" w:hAnsi="Times New Roman" w:cs="Times New Roman"/>
                <w:b/>
                <w:sz w:val="18"/>
                <w:szCs w:val="18"/>
              </w:rPr>
            </w:pPr>
            <w:r w:rsidRPr="00DB03A5">
              <w:rPr>
                <w:rFonts w:ascii="Times New Roman" w:hAnsi="Times New Roman" w:cs="Times New Roman"/>
                <w:b/>
                <w:sz w:val="18"/>
                <w:szCs w:val="18"/>
              </w:rPr>
              <w:t xml:space="preserve">Казенное </w:t>
            </w:r>
          </w:p>
          <w:p w:rsidR="00EA2858" w:rsidRPr="00DB03A5" w:rsidRDefault="002D5195" w:rsidP="002D5195">
            <w:pPr>
              <w:spacing w:after="0" w:line="240" w:lineRule="auto"/>
              <w:jc w:val="center"/>
              <w:rPr>
                <w:rFonts w:ascii="Times New Roman" w:hAnsi="Times New Roman" w:cs="Times New Roman"/>
                <w:b/>
                <w:sz w:val="18"/>
                <w:szCs w:val="18"/>
              </w:rPr>
            </w:pPr>
            <w:r w:rsidRPr="00DB03A5">
              <w:rPr>
                <w:rFonts w:ascii="Times New Roman" w:hAnsi="Times New Roman" w:cs="Times New Roman"/>
                <w:b/>
                <w:sz w:val="18"/>
                <w:szCs w:val="18"/>
              </w:rPr>
              <w:t>(ФКУ)</w:t>
            </w:r>
          </w:p>
        </w:tc>
        <w:tc>
          <w:tcPr>
            <w:tcW w:w="1842" w:type="dxa"/>
            <w:shd w:val="clear" w:color="auto" w:fill="auto"/>
            <w:vAlign w:val="center"/>
          </w:tcPr>
          <w:p w:rsidR="002D5195" w:rsidRPr="00DB03A5" w:rsidRDefault="002D5195" w:rsidP="002D5195">
            <w:pPr>
              <w:spacing w:after="0" w:line="240" w:lineRule="auto"/>
              <w:jc w:val="center"/>
              <w:rPr>
                <w:rFonts w:ascii="Times New Roman" w:hAnsi="Times New Roman" w:cs="Times New Roman"/>
                <w:b/>
                <w:sz w:val="18"/>
                <w:szCs w:val="18"/>
              </w:rPr>
            </w:pPr>
            <w:r w:rsidRPr="00DB03A5">
              <w:rPr>
                <w:rFonts w:ascii="Times New Roman" w:hAnsi="Times New Roman" w:cs="Times New Roman"/>
                <w:b/>
                <w:sz w:val="18"/>
                <w:szCs w:val="18"/>
              </w:rPr>
              <w:t>Бюджетное</w:t>
            </w:r>
          </w:p>
          <w:p w:rsidR="00EA2858" w:rsidRPr="00DB03A5" w:rsidRDefault="002D5195" w:rsidP="002D5195">
            <w:pPr>
              <w:spacing w:after="0" w:line="240" w:lineRule="auto"/>
              <w:jc w:val="center"/>
              <w:rPr>
                <w:rFonts w:ascii="Times New Roman" w:hAnsi="Times New Roman" w:cs="Times New Roman"/>
                <w:b/>
                <w:sz w:val="18"/>
                <w:szCs w:val="18"/>
              </w:rPr>
            </w:pPr>
            <w:r w:rsidRPr="00DB03A5">
              <w:rPr>
                <w:rFonts w:ascii="Times New Roman" w:hAnsi="Times New Roman" w:cs="Times New Roman"/>
                <w:b/>
                <w:sz w:val="18"/>
                <w:szCs w:val="18"/>
              </w:rPr>
              <w:t>(ФГБУ)</w:t>
            </w:r>
          </w:p>
        </w:tc>
        <w:tc>
          <w:tcPr>
            <w:tcW w:w="1560" w:type="dxa"/>
            <w:shd w:val="clear" w:color="auto" w:fill="auto"/>
            <w:vAlign w:val="center"/>
          </w:tcPr>
          <w:p w:rsidR="002D5195" w:rsidRPr="00DB03A5" w:rsidRDefault="002D5195" w:rsidP="002D5195">
            <w:pPr>
              <w:spacing w:after="0" w:line="240" w:lineRule="auto"/>
              <w:jc w:val="center"/>
              <w:rPr>
                <w:rFonts w:ascii="Times New Roman" w:hAnsi="Times New Roman" w:cs="Times New Roman"/>
                <w:b/>
                <w:sz w:val="18"/>
                <w:szCs w:val="18"/>
              </w:rPr>
            </w:pPr>
            <w:r w:rsidRPr="00DB03A5">
              <w:rPr>
                <w:rFonts w:ascii="Times New Roman" w:hAnsi="Times New Roman" w:cs="Times New Roman"/>
                <w:b/>
                <w:sz w:val="18"/>
                <w:szCs w:val="18"/>
              </w:rPr>
              <w:t xml:space="preserve">Автономное </w:t>
            </w:r>
          </w:p>
          <w:p w:rsidR="00EA2858" w:rsidRPr="00DB03A5" w:rsidRDefault="002D5195" w:rsidP="002D5195">
            <w:pPr>
              <w:spacing w:after="0" w:line="240" w:lineRule="auto"/>
              <w:jc w:val="center"/>
              <w:rPr>
                <w:rFonts w:ascii="Times New Roman" w:hAnsi="Times New Roman" w:cs="Times New Roman"/>
                <w:b/>
                <w:sz w:val="18"/>
                <w:szCs w:val="18"/>
              </w:rPr>
            </w:pPr>
            <w:r w:rsidRPr="00DB03A5">
              <w:rPr>
                <w:rFonts w:ascii="Times New Roman" w:hAnsi="Times New Roman" w:cs="Times New Roman"/>
                <w:b/>
                <w:sz w:val="18"/>
                <w:szCs w:val="18"/>
              </w:rPr>
              <w:t>(ФАУ)</w:t>
            </w:r>
          </w:p>
        </w:tc>
        <w:tc>
          <w:tcPr>
            <w:tcW w:w="1842" w:type="dxa"/>
            <w:shd w:val="clear" w:color="auto" w:fill="auto"/>
            <w:vAlign w:val="center"/>
          </w:tcPr>
          <w:p w:rsidR="002D5195" w:rsidRPr="00DB03A5" w:rsidRDefault="002D5195" w:rsidP="002D5195">
            <w:pPr>
              <w:spacing w:after="0" w:line="240" w:lineRule="auto"/>
              <w:jc w:val="center"/>
              <w:rPr>
                <w:rFonts w:ascii="Times New Roman" w:hAnsi="Times New Roman" w:cs="Times New Roman"/>
                <w:b/>
                <w:sz w:val="18"/>
                <w:szCs w:val="18"/>
              </w:rPr>
            </w:pPr>
            <w:r w:rsidRPr="00DB03A5">
              <w:rPr>
                <w:rFonts w:ascii="Times New Roman" w:hAnsi="Times New Roman" w:cs="Times New Roman"/>
                <w:b/>
                <w:sz w:val="18"/>
                <w:szCs w:val="18"/>
              </w:rPr>
              <w:t>Казенное</w:t>
            </w:r>
          </w:p>
          <w:p w:rsidR="00EA2858" w:rsidRPr="00DB03A5" w:rsidRDefault="002D5195" w:rsidP="002D5195">
            <w:pPr>
              <w:spacing w:after="0" w:line="240" w:lineRule="auto"/>
              <w:jc w:val="center"/>
              <w:rPr>
                <w:rFonts w:ascii="Times New Roman" w:hAnsi="Times New Roman" w:cs="Times New Roman"/>
                <w:b/>
                <w:sz w:val="18"/>
                <w:szCs w:val="18"/>
              </w:rPr>
            </w:pPr>
            <w:r w:rsidRPr="00DB03A5">
              <w:rPr>
                <w:rFonts w:ascii="Times New Roman" w:hAnsi="Times New Roman" w:cs="Times New Roman"/>
                <w:b/>
                <w:sz w:val="18"/>
                <w:szCs w:val="18"/>
              </w:rPr>
              <w:t xml:space="preserve"> (ФКП)</w:t>
            </w:r>
          </w:p>
        </w:tc>
        <w:tc>
          <w:tcPr>
            <w:tcW w:w="2127" w:type="dxa"/>
            <w:shd w:val="clear" w:color="auto" w:fill="auto"/>
            <w:vAlign w:val="center"/>
          </w:tcPr>
          <w:p w:rsidR="002D5195" w:rsidRPr="00DB03A5" w:rsidRDefault="002D5195" w:rsidP="002D5195">
            <w:pPr>
              <w:spacing w:after="0" w:line="240" w:lineRule="auto"/>
              <w:jc w:val="center"/>
              <w:rPr>
                <w:rFonts w:ascii="Times New Roman" w:hAnsi="Times New Roman" w:cs="Times New Roman"/>
                <w:b/>
                <w:sz w:val="18"/>
                <w:szCs w:val="18"/>
              </w:rPr>
            </w:pPr>
            <w:r w:rsidRPr="00DB03A5">
              <w:rPr>
                <w:rFonts w:ascii="Times New Roman" w:hAnsi="Times New Roman" w:cs="Times New Roman"/>
                <w:b/>
                <w:sz w:val="18"/>
                <w:szCs w:val="18"/>
              </w:rPr>
              <w:t>Унитарное</w:t>
            </w:r>
          </w:p>
          <w:p w:rsidR="00EA2858" w:rsidRPr="00DB03A5" w:rsidRDefault="002D5195" w:rsidP="002D5195">
            <w:pPr>
              <w:spacing w:after="0" w:line="240" w:lineRule="auto"/>
              <w:jc w:val="center"/>
              <w:rPr>
                <w:rFonts w:ascii="Times New Roman" w:hAnsi="Times New Roman" w:cs="Times New Roman"/>
                <w:b/>
                <w:sz w:val="18"/>
                <w:szCs w:val="18"/>
              </w:rPr>
            </w:pPr>
            <w:r w:rsidRPr="00DB03A5">
              <w:rPr>
                <w:rFonts w:ascii="Times New Roman" w:hAnsi="Times New Roman" w:cs="Times New Roman"/>
                <w:b/>
                <w:sz w:val="18"/>
                <w:szCs w:val="18"/>
              </w:rPr>
              <w:t xml:space="preserve"> (ФГУП)</w:t>
            </w:r>
          </w:p>
        </w:tc>
        <w:tc>
          <w:tcPr>
            <w:tcW w:w="2268" w:type="dxa"/>
            <w:shd w:val="clear" w:color="auto" w:fill="auto"/>
            <w:vAlign w:val="center"/>
          </w:tcPr>
          <w:p w:rsidR="00EA2858" w:rsidRPr="00DB03A5" w:rsidRDefault="002D5195" w:rsidP="00AA43E2">
            <w:pPr>
              <w:spacing w:after="0" w:line="240" w:lineRule="auto"/>
              <w:jc w:val="center"/>
              <w:rPr>
                <w:rFonts w:ascii="Times New Roman" w:hAnsi="Times New Roman" w:cs="Times New Roman"/>
                <w:b/>
                <w:sz w:val="18"/>
                <w:szCs w:val="18"/>
              </w:rPr>
            </w:pPr>
            <w:r w:rsidRPr="00DB03A5">
              <w:rPr>
                <w:rFonts w:ascii="Times New Roman" w:hAnsi="Times New Roman" w:cs="Times New Roman"/>
                <w:b/>
                <w:sz w:val="18"/>
                <w:szCs w:val="18"/>
              </w:rPr>
              <w:t>Акционерное общество (АО)</w:t>
            </w:r>
          </w:p>
        </w:tc>
      </w:tr>
      <w:tr w:rsidR="000056A4" w:rsidRPr="00DB03A5" w:rsidTr="000056A4">
        <w:trPr>
          <w:trHeight w:val="405"/>
          <w:tblHeader/>
        </w:trPr>
        <w:tc>
          <w:tcPr>
            <w:tcW w:w="567" w:type="dxa"/>
            <w:tcBorders>
              <w:bottom w:val="dashed" w:sz="4" w:space="0" w:color="auto"/>
            </w:tcBorders>
            <w:shd w:val="clear" w:color="auto" w:fill="auto"/>
            <w:vAlign w:val="center"/>
          </w:tcPr>
          <w:p w:rsidR="00EA2858" w:rsidRPr="00DB03A5" w:rsidRDefault="00EA2858" w:rsidP="00AA43E2">
            <w:pPr>
              <w:spacing w:after="0" w:line="240" w:lineRule="auto"/>
              <w:jc w:val="center"/>
              <w:rPr>
                <w:rFonts w:ascii="Times New Roman" w:hAnsi="Times New Roman" w:cs="Times New Roman"/>
                <w:b/>
                <w:sz w:val="18"/>
                <w:szCs w:val="18"/>
              </w:rPr>
            </w:pPr>
            <w:r w:rsidRPr="00DB03A5">
              <w:rPr>
                <w:rFonts w:ascii="Times New Roman" w:hAnsi="Times New Roman" w:cs="Times New Roman"/>
                <w:b/>
                <w:sz w:val="18"/>
                <w:szCs w:val="18"/>
              </w:rPr>
              <w:t>1</w:t>
            </w:r>
          </w:p>
        </w:tc>
        <w:tc>
          <w:tcPr>
            <w:tcW w:w="3119" w:type="dxa"/>
            <w:tcBorders>
              <w:bottom w:val="dashed" w:sz="4" w:space="0" w:color="auto"/>
            </w:tcBorders>
            <w:shd w:val="clear" w:color="auto" w:fill="auto"/>
            <w:vAlign w:val="center"/>
          </w:tcPr>
          <w:p w:rsidR="00EA2858" w:rsidRPr="00DB03A5" w:rsidRDefault="00EA2858" w:rsidP="00AA43E2">
            <w:pPr>
              <w:spacing w:after="0" w:line="240" w:lineRule="auto"/>
              <w:jc w:val="center"/>
              <w:rPr>
                <w:rFonts w:ascii="Times New Roman" w:hAnsi="Times New Roman" w:cs="Times New Roman"/>
                <w:b/>
                <w:sz w:val="18"/>
                <w:szCs w:val="18"/>
              </w:rPr>
            </w:pPr>
            <w:r w:rsidRPr="00DB03A5">
              <w:rPr>
                <w:rFonts w:ascii="Times New Roman" w:hAnsi="Times New Roman" w:cs="Times New Roman"/>
                <w:b/>
                <w:sz w:val="18"/>
                <w:szCs w:val="18"/>
              </w:rPr>
              <w:t>2</w:t>
            </w:r>
          </w:p>
        </w:tc>
        <w:tc>
          <w:tcPr>
            <w:tcW w:w="1843" w:type="dxa"/>
            <w:tcBorders>
              <w:bottom w:val="dashed" w:sz="4" w:space="0" w:color="auto"/>
            </w:tcBorders>
            <w:shd w:val="clear" w:color="auto" w:fill="auto"/>
            <w:vAlign w:val="center"/>
          </w:tcPr>
          <w:p w:rsidR="00EA2858" w:rsidRPr="00DB03A5" w:rsidRDefault="002D5195" w:rsidP="00AA43E2">
            <w:pPr>
              <w:spacing w:after="0" w:line="240" w:lineRule="auto"/>
              <w:jc w:val="center"/>
              <w:rPr>
                <w:rFonts w:ascii="Times New Roman" w:hAnsi="Times New Roman" w:cs="Times New Roman"/>
                <w:b/>
                <w:sz w:val="18"/>
                <w:szCs w:val="18"/>
                <w:lang w:val="en-US"/>
              </w:rPr>
            </w:pPr>
            <w:r w:rsidRPr="00DB03A5">
              <w:rPr>
                <w:rFonts w:ascii="Times New Roman" w:hAnsi="Times New Roman" w:cs="Times New Roman"/>
                <w:b/>
                <w:sz w:val="18"/>
                <w:szCs w:val="18"/>
                <w:lang w:val="en-US"/>
              </w:rPr>
              <w:t>3</w:t>
            </w:r>
          </w:p>
        </w:tc>
        <w:tc>
          <w:tcPr>
            <w:tcW w:w="1842" w:type="dxa"/>
            <w:tcBorders>
              <w:bottom w:val="dashed" w:sz="4" w:space="0" w:color="auto"/>
            </w:tcBorders>
            <w:shd w:val="clear" w:color="auto" w:fill="auto"/>
            <w:vAlign w:val="center"/>
          </w:tcPr>
          <w:p w:rsidR="00EA2858" w:rsidRPr="00DB03A5" w:rsidRDefault="002D5195" w:rsidP="00AA43E2">
            <w:pPr>
              <w:spacing w:after="0" w:line="240" w:lineRule="auto"/>
              <w:jc w:val="center"/>
              <w:rPr>
                <w:rFonts w:ascii="Times New Roman" w:hAnsi="Times New Roman" w:cs="Times New Roman"/>
                <w:b/>
                <w:sz w:val="18"/>
                <w:szCs w:val="18"/>
                <w:lang w:val="en-US"/>
              </w:rPr>
            </w:pPr>
            <w:r w:rsidRPr="00DB03A5">
              <w:rPr>
                <w:rFonts w:ascii="Times New Roman" w:hAnsi="Times New Roman" w:cs="Times New Roman"/>
                <w:b/>
                <w:sz w:val="18"/>
                <w:szCs w:val="18"/>
                <w:lang w:val="en-US"/>
              </w:rPr>
              <w:t>4</w:t>
            </w:r>
          </w:p>
        </w:tc>
        <w:tc>
          <w:tcPr>
            <w:tcW w:w="1560" w:type="dxa"/>
            <w:tcBorders>
              <w:bottom w:val="dashed" w:sz="4" w:space="0" w:color="auto"/>
            </w:tcBorders>
            <w:shd w:val="clear" w:color="auto" w:fill="auto"/>
            <w:vAlign w:val="center"/>
          </w:tcPr>
          <w:p w:rsidR="00EA2858" w:rsidRPr="00DB03A5" w:rsidRDefault="002D5195" w:rsidP="00AA43E2">
            <w:pPr>
              <w:spacing w:after="0" w:line="240" w:lineRule="auto"/>
              <w:jc w:val="center"/>
              <w:rPr>
                <w:rFonts w:ascii="Times New Roman" w:hAnsi="Times New Roman" w:cs="Times New Roman"/>
                <w:b/>
                <w:sz w:val="18"/>
                <w:szCs w:val="18"/>
                <w:lang w:val="en-US"/>
              </w:rPr>
            </w:pPr>
            <w:r w:rsidRPr="00DB03A5">
              <w:rPr>
                <w:rFonts w:ascii="Times New Roman" w:hAnsi="Times New Roman" w:cs="Times New Roman"/>
                <w:b/>
                <w:sz w:val="18"/>
                <w:szCs w:val="18"/>
                <w:lang w:val="en-US"/>
              </w:rPr>
              <w:t>5</w:t>
            </w:r>
          </w:p>
        </w:tc>
        <w:tc>
          <w:tcPr>
            <w:tcW w:w="1842" w:type="dxa"/>
            <w:tcBorders>
              <w:bottom w:val="dashed" w:sz="4" w:space="0" w:color="auto"/>
            </w:tcBorders>
            <w:shd w:val="clear" w:color="auto" w:fill="auto"/>
            <w:vAlign w:val="center"/>
          </w:tcPr>
          <w:p w:rsidR="00EA2858" w:rsidRPr="00DB03A5" w:rsidRDefault="002D5195" w:rsidP="00AA43E2">
            <w:pPr>
              <w:spacing w:after="0" w:line="240" w:lineRule="auto"/>
              <w:jc w:val="center"/>
              <w:rPr>
                <w:rFonts w:ascii="Times New Roman" w:hAnsi="Times New Roman" w:cs="Times New Roman"/>
                <w:b/>
                <w:sz w:val="18"/>
                <w:szCs w:val="18"/>
                <w:lang w:val="en-US"/>
              </w:rPr>
            </w:pPr>
            <w:r w:rsidRPr="00DB03A5">
              <w:rPr>
                <w:rFonts w:ascii="Times New Roman" w:hAnsi="Times New Roman" w:cs="Times New Roman"/>
                <w:b/>
                <w:sz w:val="18"/>
                <w:szCs w:val="18"/>
                <w:lang w:val="en-US"/>
              </w:rPr>
              <w:t>6</w:t>
            </w:r>
          </w:p>
        </w:tc>
        <w:tc>
          <w:tcPr>
            <w:tcW w:w="2127" w:type="dxa"/>
            <w:tcBorders>
              <w:bottom w:val="dashed" w:sz="4" w:space="0" w:color="auto"/>
            </w:tcBorders>
            <w:shd w:val="clear" w:color="auto" w:fill="auto"/>
            <w:vAlign w:val="center"/>
          </w:tcPr>
          <w:p w:rsidR="00EA2858" w:rsidRPr="00DB03A5" w:rsidRDefault="002D5195" w:rsidP="00AA43E2">
            <w:pPr>
              <w:spacing w:after="0" w:line="240" w:lineRule="auto"/>
              <w:jc w:val="center"/>
              <w:rPr>
                <w:rFonts w:ascii="Times New Roman" w:hAnsi="Times New Roman" w:cs="Times New Roman"/>
                <w:b/>
                <w:sz w:val="18"/>
                <w:szCs w:val="18"/>
                <w:lang w:val="en-US"/>
              </w:rPr>
            </w:pPr>
            <w:r w:rsidRPr="00DB03A5">
              <w:rPr>
                <w:rFonts w:ascii="Times New Roman" w:hAnsi="Times New Roman" w:cs="Times New Roman"/>
                <w:b/>
                <w:sz w:val="18"/>
                <w:szCs w:val="18"/>
                <w:lang w:val="en-US"/>
              </w:rPr>
              <w:t>7</w:t>
            </w:r>
          </w:p>
        </w:tc>
        <w:tc>
          <w:tcPr>
            <w:tcW w:w="2268" w:type="dxa"/>
            <w:tcBorders>
              <w:bottom w:val="dashed" w:sz="4" w:space="0" w:color="auto"/>
            </w:tcBorders>
            <w:shd w:val="clear" w:color="auto" w:fill="auto"/>
            <w:vAlign w:val="center"/>
          </w:tcPr>
          <w:p w:rsidR="00EA2858" w:rsidRPr="00DB03A5" w:rsidRDefault="002D5195" w:rsidP="00AA43E2">
            <w:pPr>
              <w:spacing w:after="0" w:line="240" w:lineRule="auto"/>
              <w:jc w:val="center"/>
              <w:rPr>
                <w:rFonts w:ascii="Times New Roman" w:hAnsi="Times New Roman" w:cs="Times New Roman"/>
                <w:b/>
                <w:sz w:val="18"/>
                <w:szCs w:val="18"/>
                <w:lang w:val="en-US"/>
              </w:rPr>
            </w:pPr>
            <w:r w:rsidRPr="00DB03A5">
              <w:rPr>
                <w:rFonts w:ascii="Times New Roman" w:hAnsi="Times New Roman" w:cs="Times New Roman"/>
                <w:b/>
                <w:sz w:val="18"/>
                <w:szCs w:val="18"/>
                <w:lang w:val="en-US"/>
              </w:rPr>
              <w:t>8</w:t>
            </w:r>
          </w:p>
        </w:tc>
      </w:tr>
      <w:tr w:rsidR="00EC667F" w:rsidRPr="00DB03A5" w:rsidTr="000056A4">
        <w:trPr>
          <w:trHeight w:val="401"/>
        </w:trPr>
        <w:tc>
          <w:tcPr>
            <w:tcW w:w="567" w:type="dxa"/>
            <w:shd w:val="pct10" w:color="auto" w:fill="auto"/>
            <w:vAlign w:val="center"/>
          </w:tcPr>
          <w:p w:rsidR="00EC667F" w:rsidRPr="00DB03A5" w:rsidRDefault="00EC667F"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lang w:val="en-US"/>
              </w:rPr>
              <w:t>1.</w:t>
            </w:r>
          </w:p>
        </w:tc>
        <w:tc>
          <w:tcPr>
            <w:tcW w:w="14601" w:type="dxa"/>
            <w:gridSpan w:val="7"/>
            <w:shd w:val="pct10" w:color="auto" w:fill="auto"/>
            <w:vAlign w:val="center"/>
          </w:tcPr>
          <w:p w:rsidR="00EC667F" w:rsidRPr="00DB03A5" w:rsidRDefault="00EC667F" w:rsidP="000056A4">
            <w:pPr>
              <w:spacing w:after="0" w:line="240" w:lineRule="auto"/>
              <w:ind w:right="1877"/>
              <w:jc w:val="center"/>
              <w:rPr>
                <w:rFonts w:ascii="Times New Roman" w:hAnsi="Times New Roman" w:cs="Times New Roman"/>
                <w:color w:val="000000" w:themeColor="text1"/>
                <w:sz w:val="18"/>
                <w:szCs w:val="18"/>
              </w:rPr>
            </w:pPr>
            <w:r w:rsidRPr="00DB03A5">
              <w:rPr>
                <w:rFonts w:ascii="Times New Roman" w:hAnsi="Times New Roman" w:cs="Times New Roman"/>
                <w:b/>
                <w:color w:val="000000" w:themeColor="text1"/>
                <w:sz w:val="18"/>
                <w:szCs w:val="18"/>
              </w:rPr>
              <w:t>ОРГАНИЗАЦИОННО-ПРАВОВЫЕ КРИТЕРИИ</w:t>
            </w:r>
          </w:p>
        </w:tc>
      </w:tr>
      <w:tr w:rsidR="000056A4" w:rsidRPr="00DB03A5" w:rsidTr="000056A4">
        <w:trPr>
          <w:trHeight w:val="1669"/>
        </w:trPr>
        <w:tc>
          <w:tcPr>
            <w:tcW w:w="567"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1.1.</w:t>
            </w:r>
          </w:p>
        </w:tc>
        <w:tc>
          <w:tcPr>
            <w:tcW w:w="3119" w:type="dxa"/>
            <w:tcBorders>
              <w:bottom w:val="dashed" w:sz="4" w:space="0" w:color="auto"/>
            </w:tcBorders>
            <w:shd w:val="clear"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Основной нормативный правовой акт, регулирующий финансово-хозяйственную деятельность организаций</w:t>
            </w:r>
          </w:p>
        </w:tc>
        <w:tc>
          <w:tcPr>
            <w:tcW w:w="1843"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Федеральный закон от 12 января 1996 г. № 7-ФЗ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«О некоммерческих организациях»</w:t>
            </w:r>
          </w:p>
        </w:tc>
        <w:tc>
          <w:tcPr>
            <w:tcW w:w="1842"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Федеральный закон от 12 января 1996 г. № 7-ФЗ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«О некоммерческих организациях» </w:t>
            </w:r>
          </w:p>
        </w:tc>
        <w:tc>
          <w:tcPr>
            <w:tcW w:w="1560"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Федеральный закон от 3 ноября 2006 г. № 174-ФЗ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«Об автономных учреждениях»</w:t>
            </w:r>
          </w:p>
        </w:tc>
        <w:tc>
          <w:tcPr>
            <w:tcW w:w="1842"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Федеральный закон от 14 ноября 2002 г. № 161-ФЗ «О государственных и муниципальных унитарных предприятиях»</w:t>
            </w:r>
          </w:p>
        </w:tc>
        <w:tc>
          <w:tcPr>
            <w:tcW w:w="2127"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Федеральный закон от 14 ноября 2002 г. № 161-ФЗ «О государственных и муниципальных унитарных предприятиях»</w:t>
            </w:r>
          </w:p>
        </w:tc>
        <w:tc>
          <w:tcPr>
            <w:tcW w:w="2268"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Федеральный закон от 26 декабря 1995 г. № 208-ФЗ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«Об акционерных обществах»</w:t>
            </w:r>
          </w:p>
        </w:tc>
      </w:tr>
      <w:tr w:rsidR="000056A4" w:rsidRPr="00DB03A5" w:rsidTr="000056A4">
        <w:trPr>
          <w:trHeight w:val="69"/>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1.2.</w:t>
            </w:r>
          </w:p>
        </w:tc>
        <w:tc>
          <w:tcPr>
            <w:tcW w:w="3119" w:type="dxa"/>
            <w:shd w:val="pct5"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Иные нормативные правовые акты, регулирующие финансово-хозяйственную деятельность организаций</w:t>
            </w:r>
          </w:p>
        </w:tc>
        <w:tc>
          <w:tcPr>
            <w:tcW w:w="1843"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Федеральный закон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распоряжение Правительства РФ от 07.09.2010 № 1505-р,</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lastRenderedPageBreak/>
              <w:t>постановление Правительства Российской Федерации от 26 июля 2010 г. № 539 г. «Об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 Общие требования к порядку составления, утверждения и ведения бюджетных смет казенных учреждений, утвержденные приказом Минфина России от 20 ноября 2007 г. № 112н, порядок, определенный соответствующим</w:t>
            </w:r>
            <w:proofErr w:type="gramEnd"/>
            <w:r w:rsidRPr="00DB03A5">
              <w:rPr>
                <w:rFonts w:ascii="Times New Roman" w:hAnsi="Times New Roman" w:cs="Times New Roman"/>
                <w:color w:val="000000" w:themeColor="text1"/>
                <w:sz w:val="18"/>
                <w:szCs w:val="18"/>
              </w:rPr>
              <w:t xml:space="preserve"> </w:t>
            </w:r>
            <w:r w:rsidRPr="00DB03A5">
              <w:rPr>
                <w:rFonts w:ascii="Times New Roman" w:hAnsi="Times New Roman" w:cs="Times New Roman"/>
                <w:color w:val="000000" w:themeColor="text1"/>
                <w:sz w:val="18"/>
                <w:szCs w:val="18"/>
              </w:rPr>
              <w:lastRenderedPageBreak/>
              <w:t>органом, в ведении которого находится казенное учреждение.</w:t>
            </w:r>
          </w:p>
        </w:tc>
        <w:tc>
          <w:tcPr>
            <w:tcW w:w="1842"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lastRenderedPageBreak/>
              <w:t xml:space="preserve">Федеральный закон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распоряжение Правительства Российской Федерации от </w:t>
            </w:r>
            <w:r w:rsidRPr="00DB03A5">
              <w:rPr>
                <w:rFonts w:ascii="Times New Roman" w:hAnsi="Times New Roman" w:cs="Times New Roman"/>
                <w:color w:val="000000" w:themeColor="text1"/>
                <w:sz w:val="18"/>
                <w:szCs w:val="18"/>
              </w:rPr>
              <w:lastRenderedPageBreak/>
              <w:t>07.09.2010 № 1505-р, постановление Правительства Российской Федерации от 26 июля 2010 г. № 539 г. «Об утверждении Порядка создания, реорганизации, изменения типа и ликвидации федеральных государственных учреждений, а также утверждения уставов</w:t>
            </w:r>
            <w:proofErr w:type="gramEnd"/>
            <w:r w:rsidRPr="00DB03A5">
              <w:rPr>
                <w:rFonts w:ascii="Times New Roman" w:hAnsi="Times New Roman" w:cs="Times New Roman"/>
                <w:color w:val="000000" w:themeColor="text1"/>
                <w:sz w:val="18"/>
                <w:szCs w:val="18"/>
              </w:rPr>
              <w:t xml:space="preserve"> федеральных государственных учреждений и внесения в них изменений», приказ Минфина России от 28 июля 2010 г. № 81н (в  редакции приказа Минфина России от 29 августа 2016 г. № 142н), порядок, определенный соответствующим органом, осуществляющим функции и полномочия </w:t>
            </w:r>
            <w:r w:rsidRPr="00DB03A5">
              <w:rPr>
                <w:rFonts w:ascii="Times New Roman" w:hAnsi="Times New Roman" w:cs="Times New Roman"/>
                <w:color w:val="000000" w:themeColor="text1"/>
                <w:sz w:val="18"/>
                <w:szCs w:val="18"/>
              </w:rPr>
              <w:lastRenderedPageBreak/>
              <w:t>учредителя.</w:t>
            </w:r>
          </w:p>
        </w:tc>
        <w:tc>
          <w:tcPr>
            <w:tcW w:w="1560"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Федеральный закон от 12 января 1996 г. № 7-ФЗ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«О некоммерческих организациях», </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t>, Федеральный закон от 8 мая 2010 г. № 83-ФЗ «О внесении изменений в отдельные законодательные акты Российской Федерации в связи с совершенствован</w:t>
            </w:r>
            <w:r w:rsidRPr="00DB03A5">
              <w:rPr>
                <w:rFonts w:ascii="Times New Roman" w:hAnsi="Times New Roman" w:cs="Times New Roman"/>
                <w:color w:val="000000" w:themeColor="text1"/>
                <w:sz w:val="18"/>
                <w:szCs w:val="18"/>
              </w:rPr>
              <w:lastRenderedPageBreak/>
              <w:t>ием правового положения государственных (муниципальных) учреждений, распоряжение Правительства Российской Федерации от 07.09.2010 № 1505-р, Постановление Правительства Российской Федерации от 26 июля 2010 г. № 539 г. «Об утверждении Порядка создания, реорганизации, изменения типа и ликвидации федеральных государственных учреждений, а также утверждения уставов</w:t>
            </w:r>
            <w:proofErr w:type="gramEnd"/>
            <w:r w:rsidRPr="00DB03A5">
              <w:rPr>
                <w:rFonts w:ascii="Times New Roman" w:hAnsi="Times New Roman" w:cs="Times New Roman"/>
                <w:color w:val="000000" w:themeColor="text1"/>
                <w:sz w:val="18"/>
                <w:szCs w:val="18"/>
              </w:rPr>
              <w:t xml:space="preserve"> федеральных государственных учреждений и внесения в них изменений», </w:t>
            </w:r>
            <w:r w:rsidRPr="00DB03A5">
              <w:rPr>
                <w:rFonts w:ascii="Times New Roman" w:hAnsi="Times New Roman" w:cs="Times New Roman"/>
                <w:color w:val="000000" w:themeColor="text1"/>
                <w:sz w:val="18"/>
                <w:szCs w:val="18"/>
              </w:rPr>
              <w:lastRenderedPageBreak/>
              <w:t>приказ Минфина России от 28 июля 2010 г. № 81н (в  редакции приказа Минфина России от 29 августа 2016 г. № 142н), порядок, определенный соответствующим органом, осуществляющим функции и полномочия учредителя.</w:t>
            </w:r>
          </w:p>
        </w:tc>
        <w:tc>
          <w:tcPr>
            <w:tcW w:w="1842"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Постановление Правительства Российской Федерации от 9 сентября 1999 г. № 1024</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«О Концепции управления государственным имуществом и приватизации в Российской Федерации»,</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постановление Правительства российской Федерации от 15 декабря 2007 г. № </w:t>
            </w:r>
            <w:r w:rsidRPr="00DB03A5">
              <w:rPr>
                <w:rFonts w:ascii="Times New Roman" w:hAnsi="Times New Roman" w:cs="Times New Roman"/>
                <w:color w:val="000000" w:themeColor="text1"/>
                <w:sz w:val="18"/>
                <w:szCs w:val="18"/>
              </w:rPr>
              <w:lastRenderedPageBreak/>
              <w:t>872 «О создании и регулировании деятельности федеральных казенных предприятий»</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2127"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Федеральный закон от 21 декабря 2001 г. № 178-ФЗ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«О приватизации государственного и муниципального имущества», постановление Правительства Российской Федерации от 9 сентября 1999 г. № 1024</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«О Концепции управления государственным имуществом и приватизации в Российской </w:t>
            </w:r>
            <w:r w:rsidRPr="00DB03A5">
              <w:rPr>
                <w:rFonts w:ascii="Times New Roman" w:hAnsi="Times New Roman" w:cs="Times New Roman"/>
                <w:color w:val="000000" w:themeColor="text1"/>
                <w:sz w:val="18"/>
                <w:szCs w:val="18"/>
              </w:rPr>
              <w:lastRenderedPageBreak/>
              <w:t>Федерации»,</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постановление Правительства Российской Федерации от 10 апреля 2002 г. № 228</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 распоряжение </w:t>
            </w:r>
            <w:proofErr w:type="spellStart"/>
            <w:r w:rsidRPr="00DB03A5">
              <w:rPr>
                <w:rFonts w:ascii="Times New Roman" w:hAnsi="Times New Roman" w:cs="Times New Roman"/>
                <w:color w:val="000000" w:themeColor="text1"/>
                <w:sz w:val="18"/>
                <w:szCs w:val="18"/>
              </w:rPr>
              <w:t>Минимущества</w:t>
            </w:r>
            <w:proofErr w:type="spellEnd"/>
            <w:r w:rsidRPr="00DB03A5">
              <w:rPr>
                <w:rFonts w:ascii="Times New Roman" w:hAnsi="Times New Roman" w:cs="Times New Roman"/>
                <w:color w:val="000000" w:themeColor="text1"/>
                <w:sz w:val="18"/>
                <w:szCs w:val="18"/>
              </w:rPr>
              <w:t xml:space="preserve"> России от 10 июля 2000 г. № 183-р</w:t>
            </w:r>
          </w:p>
        </w:tc>
        <w:tc>
          <w:tcPr>
            <w:tcW w:w="2268"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Федеральный закон от 21 декабря 2001 г. № 178-ФЗ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«О приватизации государственного и муниципального имущества», Федеральный закон от 22 апреля 1996 г. № 39-ФЗ «О рынке ценных бумаг», распоряжение Федеральной комиссии по рынку ценных бумаг от 04 апреля 2002 г. № 421/</w:t>
            </w:r>
            <w:proofErr w:type="spellStart"/>
            <w:proofErr w:type="gramStart"/>
            <w:r w:rsidRPr="00DB03A5">
              <w:rPr>
                <w:rFonts w:ascii="Times New Roman" w:hAnsi="Times New Roman" w:cs="Times New Roman"/>
                <w:color w:val="000000" w:themeColor="text1"/>
                <w:sz w:val="18"/>
                <w:szCs w:val="18"/>
              </w:rPr>
              <w:t>р</w:t>
            </w:r>
            <w:proofErr w:type="spellEnd"/>
            <w:proofErr w:type="gramEnd"/>
            <w:r w:rsidRPr="00DB03A5">
              <w:rPr>
                <w:rFonts w:ascii="Times New Roman" w:hAnsi="Times New Roman" w:cs="Times New Roman"/>
                <w:color w:val="000000" w:themeColor="text1"/>
                <w:sz w:val="18"/>
                <w:szCs w:val="18"/>
              </w:rPr>
              <w:t xml:space="preserve"> «О рекомендации к применению Кодекса корпоративного поведения»,</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постановление </w:t>
            </w:r>
            <w:r w:rsidRPr="00DB03A5">
              <w:rPr>
                <w:rFonts w:ascii="Times New Roman" w:hAnsi="Times New Roman" w:cs="Times New Roman"/>
                <w:color w:val="000000" w:themeColor="text1"/>
                <w:sz w:val="18"/>
                <w:szCs w:val="18"/>
              </w:rPr>
              <w:lastRenderedPageBreak/>
              <w:t>Правительства Российской Федерации</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от 3 декабря 2004 г. № 738</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«Об управлении </w:t>
            </w:r>
            <w:proofErr w:type="gramStart"/>
            <w:r w:rsidRPr="00DB03A5">
              <w:rPr>
                <w:rFonts w:ascii="Times New Roman" w:hAnsi="Times New Roman" w:cs="Times New Roman"/>
                <w:color w:val="000000" w:themeColor="text1"/>
                <w:sz w:val="18"/>
                <w:szCs w:val="18"/>
              </w:rPr>
              <w:t>находящимися</w:t>
            </w:r>
            <w:proofErr w:type="gramEnd"/>
            <w:r w:rsidRPr="00DB03A5">
              <w:rPr>
                <w:rFonts w:ascii="Times New Roman" w:hAnsi="Times New Roman" w:cs="Times New Roman"/>
                <w:color w:val="000000" w:themeColor="text1"/>
                <w:sz w:val="18"/>
                <w:szCs w:val="18"/>
              </w:rPr>
              <w:t xml:space="preserve"> в федеральной</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собственности акциями акционерных обществ</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и </w:t>
            </w:r>
            <w:proofErr w:type="gramStart"/>
            <w:r w:rsidRPr="00DB03A5">
              <w:rPr>
                <w:rFonts w:ascii="Times New Roman" w:hAnsi="Times New Roman" w:cs="Times New Roman"/>
                <w:color w:val="000000" w:themeColor="text1"/>
                <w:sz w:val="18"/>
                <w:szCs w:val="18"/>
              </w:rPr>
              <w:t>использовании</w:t>
            </w:r>
            <w:proofErr w:type="gramEnd"/>
            <w:r w:rsidRPr="00DB03A5">
              <w:rPr>
                <w:rFonts w:ascii="Times New Roman" w:hAnsi="Times New Roman" w:cs="Times New Roman"/>
                <w:color w:val="000000" w:themeColor="text1"/>
                <w:sz w:val="18"/>
                <w:szCs w:val="18"/>
              </w:rPr>
              <w:t xml:space="preserve"> специального права на участие</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Российской Федерации в управлении</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акционерными обществами («золотой акции»)»</w:t>
            </w:r>
          </w:p>
        </w:tc>
      </w:tr>
      <w:tr w:rsidR="000056A4" w:rsidRPr="00DB03A5" w:rsidTr="000056A4">
        <w:trPr>
          <w:trHeight w:val="69"/>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1.3.</w:t>
            </w:r>
          </w:p>
        </w:tc>
        <w:tc>
          <w:tcPr>
            <w:tcW w:w="3119" w:type="dxa"/>
            <w:tcBorders>
              <w:bottom w:val="dashed" w:sz="4" w:space="0" w:color="auto"/>
            </w:tcBorders>
            <w:shd w:val="clear"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Сфера деятельности</w:t>
            </w:r>
          </w:p>
        </w:tc>
        <w:tc>
          <w:tcPr>
            <w:tcW w:w="1843" w:type="dxa"/>
            <w:tcBorders>
              <w:bottom w:val="dashed" w:sz="4" w:space="0" w:color="auto"/>
            </w:tcBorders>
            <w:shd w:val="clear" w:color="auto" w:fill="auto"/>
            <w:vAlign w:val="center"/>
          </w:tcPr>
          <w:p w:rsidR="00A26DDA" w:rsidRPr="00DB03A5" w:rsidRDefault="000465BE"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Н</w:t>
            </w:r>
            <w:r w:rsidR="00A26DDA" w:rsidRPr="00DB03A5">
              <w:rPr>
                <w:rFonts w:ascii="Times New Roman" w:hAnsi="Times New Roman" w:cs="Times New Roman"/>
                <w:color w:val="000000" w:themeColor="text1"/>
                <w:sz w:val="18"/>
                <w:szCs w:val="18"/>
              </w:rPr>
              <w:t>е ограничена.</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С учетом особенностей правового положения казенных учреждений целесообразно относить к казенным учреждениям только учреждения, созданные в сфере управленческой деятельности, либо учреждения, отнесенные к казенным в соответствии с законом </w:t>
            </w:r>
            <w:r w:rsidRPr="00DB03A5">
              <w:rPr>
                <w:rFonts w:ascii="Times New Roman" w:hAnsi="Times New Roman" w:cs="Times New Roman"/>
                <w:color w:val="000000" w:themeColor="text1"/>
                <w:sz w:val="18"/>
                <w:szCs w:val="18"/>
              </w:rPr>
              <w:lastRenderedPageBreak/>
              <w:t>(Распоряжение Правительства РФ от 07.09.2010 № 1505-р).</w:t>
            </w:r>
          </w:p>
          <w:p w:rsidR="00DA59D3" w:rsidRPr="00DB03A5" w:rsidRDefault="00A26DDA" w:rsidP="00DA59D3">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t>Казенное учреждение может осуществлять приносящую доходы деятельность, только если такое право предусмотрен</w:t>
            </w:r>
            <w:r w:rsidR="00DA59D3" w:rsidRPr="00DB03A5">
              <w:rPr>
                <w:rFonts w:ascii="Times New Roman" w:hAnsi="Times New Roman" w:cs="Times New Roman"/>
                <w:color w:val="000000" w:themeColor="text1"/>
                <w:sz w:val="18"/>
                <w:szCs w:val="18"/>
              </w:rPr>
              <w:t xml:space="preserve">о в его учредительном документе (п. 3, распоряжение Правительства Российской Федерации от 7 октября </w:t>
            </w:r>
            <w:proofErr w:type="gramEnd"/>
          </w:p>
          <w:p w:rsidR="00A26DDA" w:rsidRPr="00DB03A5" w:rsidRDefault="00DA59D3" w:rsidP="00DA59D3">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t>2010 г. № 1505-р)</w:t>
            </w:r>
            <w:proofErr w:type="gramEnd"/>
          </w:p>
        </w:tc>
        <w:tc>
          <w:tcPr>
            <w:tcW w:w="1842"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Не ограничена.</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Определяется в соответствии с федеральными законами, иными нормативными правовыми актами и уставом</w:t>
            </w:r>
          </w:p>
          <w:p w:rsidR="00DA59D3" w:rsidRPr="00DB03A5" w:rsidRDefault="00A26DDA" w:rsidP="00DA59D3">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t>(наука, образование, здравоохранение, культура, социальная защита, занятость населения, физическая культура</w:t>
            </w:r>
            <w:r w:rsidR="00DA59D3" w:rsidRPr="00DB03A5">
              <w:rPr>
                <w:rFonts w:ascii="Times New Roman" w:hAnsi="Times New Roman" w:cs="Times New Roman"/>
                <w:color w:val="000000" w:themeColor="text1"/>
                <w:sz w:val="18"/>
                <w:szCs w:val="18"/>
              </w:rPr>
              <w:t xml:space="preserve"> и спорт, а также в иные сферы) (</w:t>
            </w:r>
            <w:proofErr w:type="spellStart"/>
            <w:r w:rsidR="00DA59D3" w:rsidRPr="00DB03A5">
              <w:rPr>
                <w:rFonts w:ascii="Times New Roman" w:hAnsi="Times New Roman" w:cs="Times New Roman"/>
                <w:color w:val="000000" w:themeColor="text1"/>
                <w:sz w:val="18"/>
                <w:szCs w:val="18"/>
              </w:rPr>
              <w:t>пп</w:t>
            </w:r>
            <w:proofErr w:type="spellEnd"/>
            <w:r w:rsidR="00DA59D3" w:rsidRPr="00DB03A5">
              <w:rPr>
                <w:rFonts w:ascii="Times New Roman" w:hAnsi="Times New Roman" w:cs="Times New Roman"/>
                <w:color w:val="000000" w:themeColor="text1"/>
                <w:sz w:val="18"/>
                <w:szCs w:val="18"/>
              </w:rPr>
              <w:t>.. 1, 2, ст. 9.2.</w:t>
            </w:r>
            <w:proofErr w:type="gramEnd"/>
            <w:r w:rsidR="00DA59D3" w:rsidRPr="00DB03A5">
              <w:rPr>
                <w:rFonts w:ascii="Times New Roman" w:hAnsi="Times New Roman" w:cs="Times New Roman"/>
                <w:color w:val="000000" w:themeColor="text1"/>
                <w:sz w:val="18"/>
                <w:szCs w:val="18"/>
              </w:rPr>
              <w:t xml:space="preserve"> </w:t>
            </w:r>
            <w:proofErr w:type="gramStart"/>
            <w:r w:rsidR="00DA59D3" w:rsidRPr="00DB03A5">
              <w:rPr>
                <w:rFonts w:ascii="Times New Roman" w:hAnsi="Times New Roman" w:cs="Times New Roman"/>
                <w:color w:val="000000" w:themeColor="text1"/>
                <w:sz w:val="18"/>
                <w:szCs w:val="18"/>
              </w:rPr>
              <w:t xml:space="preserve">Федеральный закон </w:t>
            </w:r>
            <w:r w:rsidR="00DA59D3" w:rsidRPr="00DB03A5">
              <w:rPr>
                <w:rFonts w:ascii="Times New Roman" w:hAnsi="Times New Roman" w:cs="Times New Roman"/>
                <w:color w:val="000000" w:themeColor="text1"/>
                <w:sz w:val="18"/>
                <w:szCs w:val="18"/>
              </w:rPr>
              <w:lastRenderedPageBreak/>
              <w:t>от 12 января 1996 г. № 7-ФЗ)</w:t>
            </w:r>
            <w:proofErr w:type="gramEnd"/>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1560" w:type="dxa"/>
            <w:tcBorders>
              <w:bottom w:val="dashed" w:sz="4" w:space="0" w:color="auto"/>
            </w:tcBorders>
            <w:shd w:val="clear" w:color="auto" w:fill="auto"/>
            <w:vAlign w:val="center"/>
          </w:tcPr>
          <w:p w:rsidR="00DA59D3" w:rsidRPr="00DB03A5" w:rsidRDefault="00A26DDA"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lastRenderedPageBreak/>
              <w:t xml:space="preserve">Наука, образование, здравоохранение, культура, средства массовой информации, социальной защиты, занятости населения, физической культуры и спорта, а также в иные сферы в случаях, установленных федеральными </w:t>
            </w:r>
            <w:r w:rsidRPr="00DB03A5">
              <w:rPr>
                <w:rFonts w:ascii="Times New Roman" w:hAnsi="Times New Roman" w:cs="Times New Roman"/>
                <w:color w:val="000000" w:themeColor="text1"/>
                <w:sz w:val="18"/>
                <w:szCs w:val="18"/>
              </w:rPr>
              <w:lastRenderedPageBreak/>
              <w:t xml:space="preserve">законами (в том числе при проведении мероприятий по работе с детьми </w:t>
            </w:r>
            <w:r w:rsidR="00DA59D3" w:rsidRPr="00DB03A5">
              <w:rPr>
                <w:rFonts w:ascii="Times New Roman" w:hAnsi="Times New Roman" w:cs="Times New Roman"/>
                <w:color w:val="000000" w:themeColor="text1"/>
                <w:sz w:val="18"/>
                <w:szCs w:val="18"/>
              </w:rPr>
              <w:t xml:space="preserve">и молодежью в указанных сферах) (п. 5, распоряжение Правительства Российской Федерации от 7 октября 2010 г. </w:t>
            </w:r>
            <w:proofErr w:type="gramEnd"/>
          </w:p>
          <w:p w:rsidR="00A26DDA" w:rsidRPr="00DB03A5" w:rsidRDefault="00DA59D3"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t>№ 1505-р)</w:t>
            </w:r>
            <w:proofErr w:type="gramEnd"/>
          </w:p>
        </w:tc>
        <w:tc>
          <w:tcPr>
            <w:tcW w:w="1842"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Производственная, научная и научно-техническая деятельность, в отраслях, связанных с обеспечением безопасности Российской Федерации, изготовление отдельных видов продукции</w:t>
            </w:r>
            <w:r w:rsidR="000465BE" w:rsidRPr="00DB03A5">
              <w:rPr>
                <w:rFonts w:ascii="Times New Roman" w:hAnsi="Times New Roman" w:cs="Times New Roman"/>
                <w:color w:val="000000" w:themeColor="text1"/>
                <w:sz w:val="18"/>
                <w:szCs w:val="18"/>
              </w:rPr>
              <w:t xml:space="preserve"> (ст. 8, </w:t>
            </w:r>
            <w:r w:rsidR="00DA4963" w:rsidRPr="00DB03A5">
              <w:rPr>
                <w:rFonts w:ascii="Times New Roman" w:hAnsi="Times New Roman" w:cs="Times New Roman"/>
                <w:color w:val="000000" w:themeColor="text1"/>
                <w:sz w:val="18"/>
                <w:szCs w:val="18"/>
              </w:rPr>
              <w:t>Федеральный закон от 14 ноября 2002 № 161-ФЗ)</w:t>
            </w:r>
          </w:p>
        </w:tc>
        <w:tc>
          <w:tcPr>
            <w:tcW w:w="2127"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Производственная, научная и научно-техническая деятельность, в отраслях, связанных с обеспечением безопасности Российской Федерации, изготовление отдельных видов продукции</w:t>
            </w:r>
            <w:r w:rsidR="00DA4963" w:rsidRPr="00DB03A5">
              <w:rPr>
                <w:rFonts w:ascii="Times New Roman" w:hAnsi="Times New Roman" w:cs="Times New Roman"/>
                <w:color w:val="000000" w:themeColor="text1"/>
                <w:sz w:val="18"/>
                <w:szCs w:val="18"/>
              </w:rPr>
              <w:t xml:space="preserve"> (ст. 8, Федеральный закон от 14 ноября 2002 № 161-ФЗ)</w:t>
            </w:r>
          </w:p>
        </w:tc>
        <w:tc>
          <w:tcPr>
            <w:tcW w:w="2268"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Не ограничена. Отдельными видами деятельности акционерное общество может заниматься только на основании специального разрешения (лицензии), согласно статье 2 Федерального закона от 08 августа 2001 г. № 128-ФЗ «О лицензировании отдельных видов деятельности»</w:t>
            </w:r>
          </w:p>
          <w:p w:rsidR="00DA4963" w:rsidRPr="00DB03A5" w:rsidRDefault="00DA4963" w:rsidP="00DA4963">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(п.4, ст. 2, Федеральный закон от 26 декабря 1995г. № 208-ФЗ)</w:t>
            </w:r>
          </w:p>
          <w:p w:rsidR="00DA4963" w:rsidRPr="00DB03A5" w:rsidRDefault="00DA4963" w:rsidP="00A26DDA">
            <w:pPr>
              <w:spacing w:after="0" w:line="240" w:lineRule="auto"/>
              <w:jc w:val="center"/>
              <w:rPr>
                <w:rFonts w:ascii="Times New Roman" w:hAnsi="Times New Roman" w:cs="Times New Roman"/>
                <w:color w:val="000000" w:themeColor="text1"/>
                <w:sz w:val="18"/>
                <w:szCs w:val="18"/>
              </w:rPr>
            </w:pP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r>
      <w:tr w:rsidR="000056A4" w:rsidRPr="00DB03A5" w:rsidTr="000056A4">
        <w:trPr>
          <w:trHeight w:val="1270"/>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1.4.</w:t>
            </w:r>
          </w:p>
        </w:tc>
        <w:tc>
          <w:tcPr>
            <w:tcW w:w="3119" w:type="dxa"/>
            <w:shd w:val="pct5"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Цели создания</w:t>
            </w:r>
          </w:p>
        </w:tc>
        <w:tc>
          <w:tcPr>
            <w:tcW w:w="1843"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t xml:space="preserve">Казенное учреждение является государственным (муниципальным) учреждением, которое осуществляет оказание государственных (муниципальных) услуг, выполнение работ и (или) исполнение государственных (муниципальных) </w:t>
            </w:r>
            <w:r w:rsidRPr="00DB03A5">
              <w:rPr>
                <w:rFonts w:ascii="Times New Roman" w:hAnsi="Times New Roman" w:cs="Times New Roman"/>
                <w:color w:val="000000" w:themeColor="text1"/>
                <w:sz w:val="18"/>
                <w:szCs w:val="18"/>
              </w:rPr>
              <w:lastRenderedPageBreak/>
              <w:t>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и финансовое обеспечение деятельности которого осуществляется за счет средств соответствующего бюджета на основании бюджетной сметы (п. 3, распоряжение Правительства РФ от 07.09.2010</w:t>
            </w:r>
            <w:proofErr w:type="gramEnd"/>
            <w:r w:rsidRPr="00DB03A5">
              <w:rPr>
                <w:rFonts w:ascii="Times New Roman" w:hAnsi="Times New Roman" w:cs="Times New Roman"/>
                <w:color w:val="000000" w:themeColor="text1"/>
                <w:sz w:val="18"/>
                <w:szCs w:val="18"/>
              </w:rPr>
              <w:t xml:space="preserve"> № </w:t>
            </w:r>
            <w:proofErr w:type="gramStart"/>
            <w:r w:rsidRPr="00DB03A5">
              <w:rPr>
                <w:rFonts w:ascii="Times New Roman" w:hAnsi="Times New Roman" w:cs="Times New Roman"/>
                <w:color w:val="000000" w:themeColor="text1"/>
                <w:sz w:val="18"/>
                <w:szCs w:val="18"/>
              </w:rPr>
              <w:t>1505-р)</w:t>
            </w:r>
            <w:proofErr w:type="gramEnd"/>
          </w:p>
        </w:tc>
        <w:tc>
          <w:tcPr>
            <w:tcW w:w="1842"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lastRenderedPageBreak/>
              <w:t xml:space="preserve">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w:t>
            </w:r>
            <w:r w:rsidRPr="00DB03A5">
              <w:rPr>
                <w:rFonts w:ascii="Times New Roman" w:hAnsi="Times New Roman" w:cs="Times New Roman"/>
                <w:color w:val="000000" w:themeColor="text1"/>
                <w:sz w:val="18"/>
                <w:szCs w:val="18"/>
              </w:rPr>
              <w:lastRenderedPageBreak/>
              <w:t>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(п. 1, ст</w:t>
            </w:r>
            <w:proofErr w:type="gramEnd"/>
            <w:r w:rsidRPr="00DB03A5">
              <w:rPr>
                <w:rFonts w:ascii="Times New Roman" w:hAnsi="Times New Roman" w:cs="Times New Roman"/>
                <w:color w:val="000000" w:themeColor="text1"/>
                <w:sz w:val="18"/>
                <w:szCs w:val="18"/>
              </w:rPr>
              <w:t xml:space="preserve">. </w:t>
            </w:r>
            <w:proofErr w:type="gramStart"/>
            <w:r w:rsidRPr="00DB03A5">
              <w:rPr>
                <w:rFonts w:ascii="Times New Roman" w:hAnsi="Times New Roman" w:cs="Times New Roman"/>
                <w:color w:val="000000" w:themeColor="text1"/>
                <w:sz w:val="18"/>
                <w:szCs w:val="18"/>
              </w:rPr>
              <w:t>9.2, Федеральный закон от 12 января 1996 г. № 7-ФЗ)</w:t>
            </w:r>
            <w:proofErr w:type="gramEnd"/>
          </w:p>
        </w:tc>
        <w:tc>
          <w:tcPr>
            <w:tcW w:w="1560"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lastRenderedPageBreak/>
              <w:t xml:space="preserve">Автономное учреждение является некоммерческой организацией, созданной Российской Федерацией, субъектом Российской Федерации или муниципальным образованием для выполнения работ, оказания </w:t>
            </w:r>
            <w:r w:rsidRPr="00DB03A5">
              <w:rPr>
                <w:rFonts w:ascii="Times New Roman" w:hAnsi="Times New Roman" w:cs="Times New Roman"/>
                <w:color w:val="000000" w:themeColor="text1"/>
                <w:sz w:val="18"/>
                <w:szCs w:val="18"/>
              </w:rPr>
              <w:lastRenderedPageBreak/>
              <w:t>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сфере науки, образования, здравоохранения, культуры, социальной защиты, занятости населения, физической культуры и спорта, а также в иных сферах в случаях, установленных федеральными законами</w:t>
            </w:r>
            <w:proofErr w:type="gramEnd"/>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(п. 5, распоряжение Правительства </w:t>
            </w:r>
            <w:r w:rsidRPr="00DB03A5">
              <w:rPr>
                <w:rFonts w:ascii="Times New Roman" w:hAnsi="Times New Roman" w:cs="Times New Roman"/>
                <w:color w:val="000000" w:themeColor="text1"/>
                <w:sz w:val="18"/>
                <w:szCs w:val="18"/>
              </w:rPr>
              <w:lastRenderedPageBreak/>
              <w:t>РФ от 07.09.2010 № 1505-р)</w:t>
            </w:r>
          </w:p>
        </w:tc>
        <w:tc>
          <w:tcPr>
            <w:tcW w:w="1842" w:type="dxa"/>
            <w:shd w:val="pct5" w:color="auto" w:fill="auto"/>
            <w:vAlign w:val="center"/>
          </w:tcPr>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Казенное предприятие может быть создано в случае:</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если преобладающая или значительная часть производимой продукции, выполняемых работ, оказываемых услуг предназначена для обеспечения федеральных нужд, нужд субъекта Российской </w:t>
            </w:r>
            <w:r w:rsidRPr="00DB03A5">
              <w:rPr>
                <w:rFonts w:ascii="Times New Roman" w:hAnsi="Times New Roman" w:cs="Times New Roman"/>
                <w:color w:val="000000" w:themeColor="text1"/>
                <w:sz w:val="18"/>
                <w:szCs w:val="18"/>
              </w:rPr>
              <w:lastRenderedPageBreak/>
              <w:t>Федерации или муниципальных нужд;</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необходимости осуществления деятельности по производству товаров, выполнению работ, оказанию услуг, реализуемых по установленным государством ценам </w:t>
            </w:r>
            <w:r w:rsidRPr="00DB03A5">
              <w:rPr>
                <w:rFonts w:ascii="Times New Roman" w:hAnsi="Times New Roman" w:cs="Times New Roman"/>
                <w:color w:val="000000" w:themeColor="text1"/>
                <w:sz w:val="18"/>
                <w:szCs w:val="18"/>
              </w:rPr>
              <w:lastRenderedPageBreak/>
              <w:t>в целях решения социальных задач;</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необходимости разработки и производства отдельных видов продукции, обеспечивающей безопасность Российской Федерации;</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необходимости производства отдельных видов продукции, изъятой из оборота или ограниченно </w:t>
            </w:r>
            <w:proofErr w:type="spellStart"/>
            <w:r w:rsidRPr="00DB03A5">
              <w:rPr>
                <w:rFonts w:ascii="Times New Roman" w:hAnsi="Times New Roman" w:cs="Times New Roman"/>
                <w:color w:val="000000" w:themeColor="text1"/>
                <w:sz w:val="18"/>
                <w:szCs w:val="18"/>
              </w:rPr>
              <w:t>оборотоспособной</w:t>
            </w:r>
            <w:proofErr w:type="spellEnd"/>
            <w:r w:rsidRPr="00DB03A5">
              <w:rPr>
                <w:rFonts w:ascii="Times New Roman" w:hAnsi="Times New Roman" w:cs="Times New Roman"/>
                <w:color w:val="000000" w:themeColor="text1"/>
                <w:sz w:val="18"/>
                <w:szCs w:val="18"/>
              </w:rPr>
              <w:t>;</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необходимости осуществления отдельных дотируемых видов деятельности и ведения убыточных производств;</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необходимости осуществления деятельности, предусмотренной федеральными законами исключительно для казенных предприятий </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(п. 4 ст. 8 Федеральный закон от 14 ноября 2002 г. № 161-ФЗ)</w:t>
            </w:r>
          </w:p>
        </w:tc>
        <w:tc>
          <w:tcPr>
            <w:tcW w:w="2127" w:type="dxa"/>
            <w:shd w:val="pct5" w:color="auto" w:fill="auto"/>
            <w:vAlign w:val="center"/>
          </w:tcPr>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Государственное предприятие может быть создано в случае:</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необходимости осуществления </w:t>
            </w:r>
            <w:r w:rsidRPr="00DB03A5">
              <w:rPr>
                <w:rFonts w:ascii="Times New Roman" w:hAnsi="Times New Roman" w:cs="Times New Roman"/>
                <w:color w:val="000000" w:themeColor="text1"/>
                <w:sz w:val="18"/>
                <w:szCs w:val="18"/>
              </w:rPr>
              <w:lastRenderedPageBreak/>
              <w:t>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необходимости осуществления деятельности, предусмотренной федеральными законами исключительно для государственных унитарных предприятий;</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необходимости разработки и изготовления отдельных </w:t>
            </w:r>
            <w:r w:rsidRPr="00DB03A5">
              <w:rPr>
                <w:rFonts w:ascii="Times New Roman" w:hAnsi="Times New Roman" w:cs="Times New Roman"/>
                <w:color w:val="000000" w:themeColor="text1"/>
                <w:sz w:val="18"/>
                <w:szCs w:val="18"/>
              </w:rPr>
              <w:lastRenderedPageBreak/>
              <w:t>видов продукции, находящейся в сфере интересов Российской Федерации и обеспечивающей безопасность Российской Федерации;</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необходимости производства отдельных видов продукции, изъятой из оборота или ограниченно </w:t>
            </w:r>
            <w:proofErr w:type="spellStart"/>
            <w:r w:rsidRPr="00DB03A5">
              <w:rPr>
                <w:rFonts w:ascii="Times New Roman" w:hAnsi="Times New Roman" w:cs="Times New Roman"/>
                <w:color w:val="000000" w:themeColor="text1"/>
                <w:sz w:val="18"/>
                <w:szCs w:val="18"/>
              </w:rPr>
              <w:t>оборотоспособной</w:t>
            </w:r>
            <w:proofErr w:type="spellEnd"/>
            <w:r w:rsidRPr="00DB03A5">
              <w:rPr>
                <w:rFonts w:ascii="Times New Roman" w:hAnsi="Times New Roman" w:cs="Times New Roman"/>
                <w:color w:val="000000" w:themeColor="text1"/>
                <w:sz w:val="18"/>
                <w:szCs w:val="18"/>
              </w:rPr>
              <w:t xml:space="preserve"> (п. 4 ст. 8 Федеральный закон от 14 ноября 2002 г. № 161-ФЗ)</w:t>
            </w:r>
          </w:p>
        </w:tc>
        <w:tc>
          <w:tcPr>
            <w:tcW w:w="2268"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Акционерным обществом признается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 (ст. 2 , Федеральный закон от 26 декабря 1995 г. № 208-ФЗ).</w:t>
            </w:r>
          </w:p>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color w:val="000000" w:themeColor="text1"/>
                <w:sz w:val="18"/>
                <w:szCs w:val="18"/>
              </w:rPr>
              <w:t xml:space="preserve">Уставами созданных акционерных обществ </w:t>
            </w:r>
            <w:r w:rsidRPr="00DB03A5">
              <w:rPr>
                <w:rFonts w:ascii="Times New Roman" w:hAnsi="Times New Roman" w:cs="Times New Roman"/>
                <w:color w:val="000000" w:themeColor="text1"/>
                <w:sz w:val="18"/>
                <w:szCs w:val="18"/>
              </w:rPr>
              <w:lastRenderedPageBreak/>
              <w:t xml:space="preserve">определяются в обязательном порядке цели и предмет деятельности этих обществ (п. 3, ст.37, гл. </w:t>
            </w:r>
            <w:r w:rsidRPr="00DB03A5">
              <w:rPr>
                <w:rFonts w:ascii="Times New Roman" w:hAnsi="Times New Roman" w:cs="Times New Roman"/>
                <w:color w:val="000000" w:themeColor="text1"/>
                <w:sz w:val="18"/>
                <w:szCs w:val="18"/>
                <w:lang w:val="en-US"/>
              </w:rPr>
              <w:t>VII</w:t>
            </w:r>
            <w:r w:rsidRPr="00DB03A5">
              <w:rPr>
                <w:rFonts w:ascii="Times New Roman" w:hAnsi="Times New Roman" w:cs="Times New Roman"/>
                <w:color w:val="000000" w:themeColor="text1"/>
                <w:sz w:val="18"/>
                <w:szCs w:val="18"/>
              </w:rPr>
              <w:t>, Федеральный закон от 21 декабря 2001 г. № 178-ФЗ)</w:t>
            </w:r>
          </w:p>
        </w:tc>
      </w:tr>
      <w:tr w:rsidR="000056A4" w:rsidRPr="00DB03A5" w:rsidTr="000056A4">
        <w:trPr>
          <w:trHeight w:val="69"/>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1.5.</w:t>
            </w:r>
          </w:p>
        </w:tc>
        <w:tc>
          <w:tcPr>
            <w:tcW w:w="3119" w:type="dxa"/>
            <w:tcBorders>
              <w:bottom w:val="dashed" w:sz="4" w:space="0" w:color="auto"/>
            </w:tcBorders>
            <w:shd w:val="clear"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Способ учреждения</w:t>
            </w:r>
            <w:r w:rsidRPr="00DB03A5">
              <w:rPr>
                <w:rStyle w:val="a9"/>
                <w:rFonts w:ascii="Times New Roman" w:hAnsi="Times New Roman" w:cs="Times New Roman"/>
                <w:b/>
                <w:color w:val="000000" w:themeColor="text1"/>
                <w:sz w:val="18"/>
                <w:szCs w:val="18"/>
              </w:rPr>
              <w:footnoteReference w:id="1"/>
            </w:r>
          </w:p>
        </w:tc>
        <w:tc>
          <w:tcPr>
            <w:tcW w:w="1843"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Распоряжение Правительства Российской Федерации</w:t>
            </w:r>
          </w:p>
        </w:tc>
        <w:tc>
          <w:tcPr>
            <w:tcW w:w="1842"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Распоряжение Правительства Российской Федерации</w:t>
            </w:r>
          </w:p>
        </w:tc>
        <w:tc>
          <w:tcPr>
            <w:tcW w:w="1560"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Распоряжение Правительства Российской Федерации</w:t>
            </w:r>
          </w:p>
        </w:tc>
        <w:tc>
          <w:tcPr>
            <w:tcW w:w="1842" w:type="dxa"/>
            <w:tcBorders>
              <w:bottom w:val="dashed" w:sz="4" w:space="0" w:color="auto"/>
            </w:tcBorders>
            <w:shd w:val="clear" w:color="auto" w:fill="auto"/>
            <w:vAlign w:val="center"/>
          </w:tcPr>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Распоряжение Правительства Российской Федерации</w:t>
            </w:r>
          </w:p>
        </w:tc>
        <w:tc>
          <w:tcPr>
            <w:tcW w:w="2127"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Распоряжение Правительства Российской Федерации</w:t>
            </w:r>
          </w:p>
        </w:tc>
        <w:tc>
          <w:tcPr>
            <w:tcW w:w="2268"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Нормативные правовые акты Президента Российской Федерации, нормативные правовые акты Правительства Российской Федерации</w:t>
            </w:r>
          </w:p>
        </w:tc>
      </w:tr>
      <w:tr w:rsidR="0058361C" w:rsidRPr="00DB03A5" w:rsidTr="000056A4">
        <w:trPr>
          <w:trHeight w:val="69"/>
        </w:trPr>
        <w:tc>
          <w:tcPr>
            <w:tcW w:w="567" w:type="dxa"/>
            <w:shd w:val="clear" w:color="auto" w:fill="auto"/>
            <w:vAlign w:val="center"/>
          </w:tcPr>
          <w:p w:rsidR="0058361C" w:rsidRPr="00DB03A5" w:rsidRDefault="0058361C" w:rsidP="0058361C">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1.6.</w:t>
            </w:r>
          </w:p>
        </w:tc>
        <w:tc>
          <w:tcPr>
            <w:tcW w:w="3119" w:type="dxa"/>
            <w:shd w:val="pct5" w:color="auto" w:fill="auto"/>
            <w:vAlign w:val="center"/>
          </w:tcPr>
          <w:p w:rsidR="0058361C" w:rsidRPr="00DB03A5" w:rsidRDefault="0058361C" w:rsidP="0058361C">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Орган, осуществляющий полномочия учредителя</w:t>
            </w:r>
          </w:p>
        </w:tc>
        <w:tc>
          <w:tcPr>
            <w:tcW w:w="1843" w:type="dxa"/>
            <w:shd w:val="pct5" w:color="auto" w:fill="auto"/>
            <w:vAlign w:val="center"/>
          </w:tcPr>
          <w:p w:rsidR="0058361C" w:rsidRPr="00AF4A7D" w:rsidRDefault="0058361C" w:rsidP="0058361C">
            <w:pPr>
              <w:spacing w:after="0" w:line="240" w:lineRule="auto"/>
              <w:jc w:val="center"/>
              <w:rPr>
                <w:rFonts w:ascii="Times New Roman" w:hAnsi="Times New Roman" w:cs="Times New Roman"/>
                <w:sz w:val="18"/>
                <w:szCs w:val="18"/>
              </w:rPr>
            </w:pPr>
            <w:r w:rsidRPr="00AF4A7D">
              <w:rPr>
                <w:rFonts w:ascii="Times New Roman" w:hAnsi="Times New Roman" w:cs="Times New Roman"/>
                <w:sz w:val="18"/>
                <w:szCs w:val="18"/>
              </w:rPr>
              <w:t>Уполномоченный федеральный орган исполнительной власти</w:t>
            </w:r>
          </w:p>
        </w:tc>
        <w:tc>
          <w:tcPr>
            <w:tcW w:w="1842" w:type="dxa"/>
            <w:shd w:val="pct5" w:color="auto" w:fill="auto"/>
            <w:vAlign w:val="center"/>
          </w:tcPr>
          <w:p w:rsidR="0058361C" w:rsidRPr="00AF4A7D" w:rsidRDefault="0058361C" w:rsidP="0058361C">
            <w:pPr>
              <w:spacing w:after="0" w:line="240" w:lineRule="auto"/>
              <w:jc w:val="center"/>
              <w:rPr>
                <w:rFonts w:ascii="Times New Roman" w:hAnsi="Times New Roman" w:cs="Times New Roman"/>
                <w:sz w:val="18"/>
                <w:szCs w:val="18"/>
              </w:rPr>
            </w:pPr>
            <w:r w:rsidRPr="00AF4A7D">
              <w:rPr>
                <w:rFonts w:ascii="Times New Roman" w:hAnsi="Times New Roman" w:cs="Times New Roman"/>
                <w:sz w:val="18"/>
                <w:szCs w:val="18"/>
              </w:rPr>
              <w:t>Уполномоченный федеральный орган исполнительной власти</w:t>
            </w:r>
          </w:p>
        </w:tc>
        <w:tc>
          <w:tcPr>
            <w:tcW w:w="1560" w:type="dxa"/>
            <w:shd w:val="pct5" w:color="auto" w:fill="auto"/>
            <w:vAlign w:val="center"/>
          </w:tcPr>
          <w:p w:rsidR="0058361C" w:rsidRPr="00AF4A7D" w:rsidRDefault="0058361C" w:rsidP="0058361C">
            <w:pPr>
              <w:spacing w:after="0" w:line="240" w:lineRule="auto"/>
              <w:jc w:val="center"/>
              <w:rPr>
                <w:rFonts w:ascii="Times New Roman" w:hAnsi="Times New Roman" w:cs="Times New Roman"/>
                <w:sz w:val="18"/>
                <w:szCs w:val="18"/>
              </w:rPr>
            </w:pPr>
            <w:r w:rsidRPr="00AF4A7D">
              <w:rPr>
                <w:rFonts w:ascii="Times New Roman" w:hAnsi="Times New Roman" w:cs="Times New Roman"/>
                <w:sz w:val="18"/>
                <w:szCs w:val="18"/>
              </w:rPr>
              <w:t>Уполномоченный федеральный орган исполнительной власти</w:t>
            </w:r>
          </w:p>
        </w:tc>
        <w:tc>
          <w:tcPr>
            <w:tcW w:w="1842" w:type="dxa"/>
            <w:shd w:val="pct5" w:color="auto" w:fill="auto"/>
            <w:vAlign w:val="center"/>
          </w:tcPr>
          <w:p w:rsidR="0058361C" w:rsidRPr="0058361C" w:rsidRDefault="0058361C" w:rsidP="0058361C">
            <w:pPr>
              <w:spacing w:after="0" w:line="240" w:lineRule="auto"/>
              <w:jc w:val="center"/>
              <w:rPr>
                <w:rFonts w:ascii="Times New Roman" w:hAnsi="Times New Roman" w:cs="Times New Roman"/>
                <w:sz w:val="18"/>
                <w:szCs w:val="18"/>
              </w:rPr>
            </w:pPr>
            <w:r w:rsidRPr="0058361C">
              <w:rPr>
                <w:rFonts w:ascii="Times New Roman" w:hAnsi="Times New Roman" w:cs="Times New Roman"/>
                <w:sz w:val="18"/>
                <w:szCs w:val="18"/>
              </w:rPr>
              <w:t>Правительство Российской Федерации, Уполномоченный федеральный орган исполнительной власти</w:t>
            </w:r>
          </w:p>
        </w:tc>
        <w:tc>
          <w:tcPr>
            <w:tcW w:w="2127" w:type="dxa"/>
            <w:shd w:val="pct5" w:color="auto" w:fill="auto"/>
            <w:vAlign w:val="center"/>
          </w:tcPr>
          <w:p w:rsidR="0058361C" w:rsidRPr="0058361C" w:rsidRDefault="0058361C" w:rsidP="0058361C">
            <w:pPr>
              <w:spacing w:after="0" w:line="240" w:lineRule="auto"/>
              <w:jc w:val="center"/>
              <w:rPr>
                <w:rFonts w:ascii="Times New Roman" w:hAnsi="Times New Roman" w:cs="Times New Roman"/>
                <w:sz w:val="18"/>
                <w:szCs w:val="18"/>
              </w:rPr>
            </w:pPr>
            <w:r w:rsidRPr="0058361C">
              <w:rPr>
                <w:rFonts w:ascii="Times New Roman" w:hAnsi="Times New Roman" w:cs="Times New Roman"/>
                <w:sz w:val="18"/>
                <w:szCs w:val="18"/>
              </w:rPr>
              <w:t>Правительство Российской Федерации, Уполномоченный федеральный орган исполнительной власти</w:t>
            </w:r>
          </w:p>
        </w:tc>
        <w:tc>
          <w:tcPr>
            <w:tcW w:w="2268" w:type="dxa"/>
            <w:shd w:val="pct5" w:color="auto" w:fill="auto"/>
            <w:vAlign w:val="center"/>
          </w:tcPr>
          <w:p w:rsidR="0058361C" w:rsidRPr="0058361C" w:rsidRDefault="0058361C" w:rsidP="0058361C">
            <w:pPr>
              <w:spacing w:after="0" w:line="240" w:lineRule="auto"/>
              <w:jc w:val="center"/>
              <w:rPr>
                <w:rFonts w:ascii="Times New Roman" w:hAnsi="Times New Roman" w:cs="Times New Roman"/>
                <w:sz w:val="18"/>
                <w:szCs w:val="18"/>
              </w:rPr>
            </w:pPr>
            <w:r w:rsidRPr="0058361C">
              <w:rPr>
                <w:rFonts w:ascii="Times New Roman" w:hAnsi="Times New Roman" w:cs="Times New Roman"/>
                <w:sz w:val="18"/>
                <w:szCs w:val="18"/>
              </w:rPr>
              <w:t>Российская Федерация в лице уполномоченного федерального органа исполнительной власти</w:t>
            </w:r>
          </w:p>
        </w:tc>
      </w:tr>
      <w:tr w:rsidR="0058361C" w:rsidRPr="00DB03A5" w:rsidTr="000B409C">
        <w:trPr>
          <w:trHeight w:val="69"/>
        </w:trPr>
        <w:tc>
          <w:tcPr>
            <w:tcW w:w="567" w:type="dxa"/>
            <w:shd w:val="clear" w:color="auto" w:fill="auto"/>
            <w:vAlign w:val="center"/>
          </w:tcPr>
          <w:p w:rsidR="0058361C" w:rsidRPr="00DB03A5" w:rsidRDefault="0058361C" w:rsidP="0058361C">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1.7.</w:t>
            </w:r>
          </w:p>
        </w:tc>
        <w:tc>
          <w:tcPr>
            <w:tcW w:w="3119" w:type="dxa"/>
            <w:tcBorders>
              <w:bottom w:val="dashed" w:sz="4" w:space="0" w:color="auto"/>
            </w:tcBorders>
            <w:shd w:val="clear" w:color="auto" w:fill="auto"/>
            <w:vAlign w:val="center"/>
          </w:tcPr>
          <w:p w:rsidR="0058361C" w:rsidRPr="00DB03A5" w:rsidRDefault="0058361C" w:rsidP="0058361C">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ГРБС</w:t>
            </w:r>
          </w:p>
        </w:tc>
        <w:tc>
          <w:tcPr>
            <w:tcW w:w="1843" w:type="dxa"/>
            <w:shd w:val="pct5" w:color="auto" w:fill="auto"/>
            <w:vAlign w:val="center"/>
          </w:tcPr>
          <w:p w:rsidR="0058361C" w:rsidRPr="00AF4A7D" w:rsidRDefault="0058361C" w:rsidP="0058361C">
            <w:pPr>
              <w:spacing w:after="0" w:line="240" w:lineRule="auto"/>
              <w:jc w:val="center"/>
              <w:rPr>
                <w:rFonts w:ascii="Times New Roman" w:hAnsi="Times New Roman" w:cs="Times New Roman"/>
                <w:sz w:val="18"/>
                <w:szCs w:val="18"/>
              </w:rPr>
            </w:pPr>
            <w:r w:rsidRPr="00AF4A7D">
              <w:rPr>
                <w:rFonts w:ascii="Times New Roman" w:hAnsi="Times New Roman" w:cs="Times New Roman"/>
                <w:sz w:val="18"/>
                <w:szCs w:val="18"/>
              </w:rPr>
              <w:t>Уполномоченный федеральный орган исполнительной власти</w:t>
            </w:r>
          </w:p>
        </w:tc>
        <w:tc>
          <w:tcPr>
            <w:tcW w:w="1842" w:type="dxa"/>
            <w:shd w:val="pct5" w:color="auto" w:fill="auto"/>
            <w:vAlign w:val="center"/>
          </w:tcPr>
          <w:p w:rsidR="0058361C" w:rsidRPr="00AF4A7D" w:rsidRDefault="0058361C" w:rsidP="0058361C">
            <w:pPr>
              <w:spacing w:after="0" w:line="240" w:lineRule="auto"/>
              <w:jc w:val="center"/>
              <w:rPr>
                <w:rFonts w:ascii="Times New Roman" w:hAnsi="Times New Roman" w:cs="Times New Roman"/>
                <w:sz w:val="18"/>
                <w:szCs w:val="18"/>
              </w:rPr>
            </w:pPr>
            <w:r w:rsidRPr="00AF4A7D">
              <w:rPr>
                <w:rFonts w:ascii="Times New Roman" w:hAnsi="Times New Roman" w:cs="Times New Roman"/>
                <w:sz w:val="18"/>
                <w:szCs w:val="18"/>
              </w:rPr>
              <w:t>Уполномоченный федеральный орган исполнительной власти</w:t>
            </w:r>
          </w:p>
        </w:tc>
        <w:tc>
          <w:tcPr>
            <w:tcW w:w="1560" w:type="dxa"/>
            <w:shd w:val="pct5" w:color="auto" w:fill="auto"/>
            <w:vAlign w:val="center"/>
          </w:tcPr>
          <w:p w:rsidR="0058361C" w:rsidRPr="00AF4A7D" w:rsidRDefault="0058361C" w:rsidP="0058361C">
            <w:pPr>
              <w:spacing w:after="0" w:line="240" w:lineRule="auto"/>
              <w:ind w:left="-108" w:right="-108"/>
              <w:jc w:val="center"/>
              <w:rPr>
                <w:rFonts w:ascii="Times New Roman" w:hAnsi="Times New Roman" w:cs="Times New Roman"/>
                <w:sz w:val="18"/>
                <w:szCs w:val="18"/>
              </w:rPr>
            </w:pPr>
            <w:r w:rsidRPr="00AF4A7D">
              <w:rPr>
                <w:rFonts w:ascii="Times New Roman" w:hAnsi="Times New Roman" w:cs="Times New Roman"/>
                <w:sz w:val="18"/>
                <w:szCs w:val="18"/>
              </w:rPr>
              <w:t>Уполномоченный федеральный орган исполнительной власти</w:t>
            </w:r>
          </w:p>
        </w:tc>
        <w:tc>
          <w:tcPr>
            <w:tcW w:w="1842" w:type="dxa"/>
            <w:shd w:val="pct5" w:color="auto" w:fill="auto"/>
            <w:vAlign w:val="center"/>
          </w:tcPr>
          <w:p w:rsidR="0058361C" w:rsidRPr="00AF4A7D" w:rsidRDefault="0058361C" w:rsidP="0058361C">
            <w:pPr>
              <w:spacing w:after="0" w:line="240" w:lineRule="auto"/>
              <w:jc w:val="center"/>
              <w:rPr>
                <w:rFonts w:ascii="Times New Roman" w:hAnsi="Times New Roman" w:cs="Times New Roman"/>
                <w:color w:val="0070C0"/>
                <w:sz w:val="18"/>
                <w:szCs w:val="18"/>
              </w:rPr>
            </w:pPr>
            <w:r w:rsidRPr="00AF4A7D">
              <w:rPr>
                <w:rFonts w:ascii="Times New Roman" w:hAnsi="Times New Roman" w:cs="Times New Roman"/>
                <w:color w:val="0070C0"/>
                <w:sz w:val="18"/>
                <w:szCs w:val="18"/>
              </w:rPr>
              <w:t>-</w:t>
            </w:r>
          </w:p>
        </w:tc>
        <w:tc>
          <w:tcPr>
            <w:tcW w:w="2127" w:type="dxa"/>
            <w:shd w:val="pct5" w:color="auto" w:fill="auto"/>
            <w:vAlign w:val="center"/>
          </w:tcPr>
          <w:p w:rsidR="0058361C" w:rsidRPr="00AF4A7D" w:rsidRDefault="0058361C" w:rsidP="0058361C">
            <w:pPr>
              <w:spacing w:after="0" w:line="240" w:lineRule="auto"/>
              <w:jc w:val="center"/>
              <w:rPr>
                <w:rFonts w:ascii="Times New Roman" w:hAnsi="Times New Roman" w:cs="Times New Roman"/>
                <w:sz w:val="18"/>
                <w:szCs w:val="18"/>
              </w:rPr>
            </w:pPr>
            <w:r w:rsidRPr="00AF4A7D">
              <w:rPr>
                <w:rFonts w:ascii="Times New Roman" w:hAnsi="Times New Roman" w:cs="Times New Roman"/>
                <w:sz w:val="18"/>
                <w:szCs w:val="18"/>
              </w:rPr>
              <w:t>-</w:t>
            </w:r>
          </w:p>
        </w:tc>
        <w:tc>
          <w:tcPr>
            <w:tcW w:w="2268" w:type="dxa"/>
            <w:shd w:val="pct5" w:color="auto" w:fill="auto"/>
            <w:vAlign w:val="center"/>
          </w:tcPr>
          <w:p w:rsidR="0058361C" w:rsidRPr="00AF4A7D" w:rsidRDefault="0058361C" w:rsidP="0058361C">
            <w:pPr>
              <w:spacing w:after="0" w:line="240" w:lineRule="auto"/>
              <w:jc w:val="center"/>
              <w:rPr>
                <w:rFonts w:ascii="Times New Roman" w:hAnsi="Times New Roman" w:cs="Times New Roman"/>
                <w:color w:val="0070C0"/>
                <w:sz w:val="18"/>
                <w:szCs w:val="18"/>
              </w:rPr>
            </w:pPr>
            <w:r w:rsidRPr="00AF4A7D">
              <w:rPr>
                <w:rFonts w:ascii="Times New Roman" w:hAnsi="Times New Roman" w:cs="Times New Roman"/>
                <w:color w:val="0070C0"/>
                <w:sz w:val="18"/>
                <w:szCs w:val="18"/>
              </w:rPr>
              <w:t>-</w:t>
            </w:r>
          </w:p>
        </w:tc>
      </w:tr>
      <w:tr w:rsidR="000056A4" w:rsidRPr="00DB03A5" w:rsidTr="000056A4">
        <w:trPr>
          <w:trHeight w:val="69"/>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1.8.</w:t>
            </w:r>
          </w:p>
        </w:tc>
        <w:tc>
          <w:tcPr>
            <w:tcW w:w="3119" w:type="dxa"/>
            <w:shd w:val="pct5"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Орган, осуществляющий функции и полномочия собственника имущества</w:t>
            </w:r>
          </w:p>
        </w:tc>
        <w:tc>
          <w:tcPr>
            <w:tcW w:w="1843" w:type="dxa"/>
            <w:shd w:val="pct5" w:color="auto" w:fill="auto"/>
            <w:vAlign w:val="center"/>
          </w:tcPr>
          <w:p w:rsidR="00160BFA" w:rsidRPr="00DB03A5" w:rsidRDefault="00160BFA" w:rsidP="00A26DDA">
            <w:pPr>
              <w:spacing w:after="0" w:line="240" w:lineRule="auto"/>
              <w:jc w:val="center"/>
              <w:rPr>
                <w:rFonts w:ascii="Times New Roman" w:hAnsi="Times New Roman" w:cs="Times New Roman"/>
                <w:color w:val="000000" w:themeColor="text1"/>
                <w:sz w:val="18"/>
                <w:szCs w:val="18"/>
              </w:rPr>
            </w:pPr>
          </w:p>
          <w:p w:rsidR="00160BFA" w:rsidRPr="00DB03A5" w:rsidRDefault="0058361C" w:rsidP="00160BFA">
            <w:pPr>
              <w:spacing w:after="0" w:line="240" w:lineRule="auto"/>
              <w:jc w:val="center"/>
              <w:rPr>
                <w:rFonts w:ascii="Times New Roman" w:hAnsi="Times New Roman" w:cs="Times New Roman"/>
                <w:color w:val="000000" w:themeColor="text1"/>
                <w:sz w:val="18"/>
                <w:szCs w:val="18"/>
              </w:rPr>
            </w:pPr>
            <w:r w:rsidRPr="0058361C">
              <w:rPr>
                <w:rFonts w:ascii="Times New Roman" w:hAnsi="Times New Roman" w:cs="Times New Roman"/>
                <w:color w:val="000000" w:themeColor="text1"/>
                <w:sz w:val="18"/>
                <w:szCs w:val="18"/>
              </w:rPr>
              <w:t xml:space="preserve">Уполномоченный федеральный орган исполнительной власти </w:t>
            </w:r>
          </w:p>
        </w:tc>
        <w:tc>
          <w:tcPr>
            <w:tcW w:w="1842" w:type="dxa"/>
            <w:shd w:val="pct5" w:color="auto" w:fill="auto"/>
            <w:vAlign w:val="center"/>
          </w:tcPr>
          <w:p w:rsidR="00A26DDA" w:rsidRPr="00DB03A5" w:rsidRDefault="0058361C" w:rsidP="00A26DDA">
            <w:pPr>
              <w:spacing w:after="0" w:line="240" w:lineRule="auto"/>
              <w:jc w:val="center"/>
              <w:rPr>
                <w:rFonts w:ascii="Times New Roman" w:hAnsi="Times New Roman" w:cs="Times New Roman"/>
                <w:color w:val="000000" w:themeColor="text1"/>
                <w:sz w:val="18"/>
                <w:szCs w:val="18"/>
              </w:rPr>
            </w:pPr>
            <w:r w:rsidRPr="0058361C">
              <w:rPr>
                <w:rFonts w:ascii="Times New Roman" w:hAnsi="Times New Roman" w:cs="Times New Roman"/>
                <w:color w:val="000000" w:themeColor="text1"/>
                <w:sz w:val="18"/>
                <w:szCs w:val="18"/>
              </w:rPr>
              <w:t xml:space="preserve">Уполномоченный федеральный орган исполнительной власти </w:t>
            </w:r>
            <w:r w:rsidR="00CE5C60" w:rsidRPr="00DB03A5">
              <w:rPr>
                <w:rFonts w:ascii="Times New Roman" w:hAnsi="Times New Roman" w:cs="Times New Roman"/>
                <w:color w:val="000000" w:themeColor="text1"/>
                <w:sz w:val="18"/>
                <w:szCs w:val="18"/>
              </w:rPr>
              <w:t>(п. 9, ст. 9.2, Федеральный закон от 12 января 1996 г. № 7-ФЗ)</w:t>
            </w:r>
          </w:p>
        </w:tc>
        <w:tc>
          <w:tcPr>
            <w:tcW w:w="1560" w:type="dxa"/>
            <w:shd w:val="pct5" w:color="auto" w:fill="auto"/>
            <w:vAlign w:val="center"/>
          </w:tcPr>
          <w:p w:rsidR="00F624D2" w:rsidRPr="00DB03A5" w:rsidRDefault="0058361C" w:rsidP="00F624D2">
            <w:pPr>
              <w:spacing w:after="0" w:line="240" w:lineRule="auto"/>
              <w:jc w:val="center"/>
              <w:rPr>
                <w:rFonts w:ascii="Times New Roman" w:hAnsi="Times New Roman" w:cs="Times New Roman"/>
                <w:color w:val="000000" w:themeColor="text1"/>
                <w:sz w:val="18"/>
                <w:szCs w:val="18"/>
              </w:rPr>
            </w:pPr>
            <w:r w:rsidRPr="0058361C">
              <w:rPr>
                <w:rFonts w:ascii="Times New Roman" w:hAnsi="Times New Roman" w:cs="Times New Roman"/>
                <w:color w:val="000000" w:themeColor="text1"/>
                <w:sz w:val="18"/>
                <w:szCs w:val="18"/>
              </w:rPr>
              <w:t xml:space="preserve">Уполномоченный федеральный орган исполнительной власти </w:t>
            </w:r>
            <w:r w:rsidR="00F624D2" w:rsidRPr="00DB03A5">
              <w:rPr>
                <w:rFonts w:ascii="Times New Roman" w:hAnsi="Times New Roman" w:cs="Times New Roman"/>
                <w:color w:val="000000" w:themeColor="text1"/>
                <w:sz w:val="18"/>
                <w:szCs w:val="18"/>
              </w:rPr>
              <w:t>(</w:t>
            </w:r>
            <w:proofErr w:type="spellStart"/>
            <w:proofErr w:type="gramStart"/>
            <w:r w:rsidR="00F624D2" w:rsidRPr="00DB03A5">
              <w:rPr>
                <w:rFonts w:ascii="Times New Roman" w:hAnsi="Times New Roman" w:cs="Times New Roman"/>
                <w:color w:val="000000" w:themeColor="text1"/>
                <w:sz w:val="18"/>
                <w:szCs w:val="18"/>
              </w:rPr>
              <w:t>ст</w:t>
            </w:r>
            <w:proofErr w:type="spellEnd"/>
            <w:proofErr w:type="gramEnd"/>
            <w:r w:rsidR="00F624D2" w:rsidRPr="00DB03A5">
              <w:rPr>
                <w:rFonts w:ascii="Times New Roman" w:hAnsi="Times New Roman" w:cs="Times New Roman"/>
                <w:color w:val="000000" w:themeColor="text1"/>
                <w:sz w:val="18"/>
                <w:szCs w:val="18"/>
              </w:rPr>
              <w:t xml:space="preserve"> 3,. Федеральный закон от 3 ноября 2006 г. № 174-ФЗ)</w:t>
            </w:r>
          </w:p>
        </w:tc>
        <w:tc>
          <w:tcPr>
            <w:tcW w:w="1842" w:type="dxa"/>
            <w:shd w:val="pct5" w:color="auto" w:fill="auto"/>
            <w:vAlign w:val="center"/>
          </w:tcPr>
          <w:p w:rsidR="00A26DDA" w:rsidRPr="00DB03A5" w:rsidRDefault="0058361C"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58361C">
              <w:rPr>
                <w:rFonts w:ascii="Times New Roman" w:hAnsi="Times New Roman" w:cs="Times New Roman"/>
                <w:color w:val="000000" w:themeColor="text1"/>
                <w:sz w:val="18"/>
                <w:szCs w:val="18"/>
              </w:rPr>
              <w:t xml:space="preserve">Российская Федерация (имущество казенного предприятия принадлежит на праве оперативного управления) в лице Правительства </w:t>
            </w:r>
            <w:r w:rsidRPr="0058361C">
              <w:rPr>
                <w:rFonts w:ascii="Times New Roman" w:hAnsi="Times New Roman" w:cs="Times New Roman"/>
                <w:color w:val="000000" w:themeColor="text1"/>
                <w:sz w:val="18"/>
                <w:szCs w:val="18"/>
              </w:rPr>
              <w:lastRenderedPageBreak/>
              <w:t>Российской Федерации, уполномоченного федерального органа исполнительной власти и Федерального агентства по управлению государственным имуществом.</w:t>
            </w:r>
          </w:p>
        </w:tc>
        <w:tc>
          <w:tcPr>
            <w:tcW w:w="2127" w:type="dxa"/>
            <w:shd w:val="pct5" w:color="auto" w:fill="auto"/>
            <w:vAlign w:val="center"/>
          </w:tcPr>
          <w:p w:rsidR="00A26DDA" w:rsidRPr="00DB03A5" w:rsidRDefault="0058361C" w:rsidP="00A26DDA">
            <w:pPr>
              <w:spacing w:after="0" w:line="240" w:lineRule="auto"/>
              <w:jc w:val="center"/>
              <w:rPr>
                <w:rFonts w:ascii="Times New Roman" w:hAnsi="Times New Roman" w:cs="Times New Roman"/>
                <w:color w:val="000000" w:themeColor="text1"/>
                <w:sz w:val="18"/>
                <w:szCs w:val="18"/>
              </w:rPr>
            </w:pPr>
            <w:r w:rsidRPr="0058361C">
              <w:rPr>
                <w:rFonts w:ascii="Times New Roman" w:hAnsi="Times New Roman" w:cs="Times New Roman"/>
                <w:color w:val="000000" w:themeColor="text1"/>
                <w:sz w:val="18"/>
                <w:szCs w:val="18"/>
              </w:rPr>
              <w:lastRenderedPageBreak/>
              <w:t xml:space="preserve">Российская Федерация (имущество унитарного предприятия принадлежит на праве хозяйственного ведения) в лице Правительства Российской Федерации, уполномоченного </w:t>
            </w:r>
            <w:r w:rsidRPr="0058361C">
              <w:rPr>
                <w:rFonts w:ascii="Times New Roman" w:hAnsi="Times New Roman" w:cs="Times New Roman"/>
                <w:color w:val="000000" w:themeColor="text1"/>
                <w:sz w:val="18"/>
                <w:szCs w:val="18"/>
              </w:rPr>
              <w:lastRenderedPageBreak/>
              <w:t>федерального органа исполнительной власти и Федерального агентства по управлению государственным имуществом.</w:t>
            </w:r>
          </w:p>
        </w:tc>
        <w:tc>
          <w:tcPr>
            <w:tcW w:w="2268"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Акционерное общество является собственником своего имущества</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(ст. 66 ГК РФ)</w:t>
            </w:r>
          </w:p>
        </w:tc>
      </w:tr>
      <w:tr w:rsidR="000056A4" w:rsidRPr="00DB03A5" w:rsidTr="000056A4">
        <w:trPr>
          <w:trHeight w:val="69"/>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1.9.</w:t>
            </w:r>
          </w:p>
        </w:tc>
        <w:tc>
          <w:tcPr>
            <w:tcW w:w="3119" w:type="dxa"/>
            <w:tcBorders>
              <w:bottom w:val="dashed" w:sz="4" w:space="0" w:color="auto"/>
            </w:tcBorders>
            <w:shd w:val="clear" w:color="auto" w:fill="auto"/>
            <w:vAlign w:val="center"/>
          </w:tcPr>
          <w:p w:rsidR="00A26DDA" w:rsidRPr="00DB03A5" w:rsidRDefault="00A26DDA" w:rsidP="0058361C">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Возможность обеспечения реализации, предусмотренны</w:t>
            </w:r>
            <w:r w:rsidR="0058361C">
              <w:rPr>
                <w:rFonts w:ascii="Times New Roman" w:hAnsi="Times New Roman" w:cs="Times New Roman"/>
                <w:b/>
                <w:color w:val="000000" w:themeColor="text1"/>
                <w:sz w:val="18"/>
                <w:szCs w:val="18"/>
              </w:rPr>
              <w:t>х законодательством полномочий органов исполнительной власти</w:t>
            </w:r>
          </w:p>
        </w:tc>
        <w:tc>
          <w:tcPr>
            <w:tcW w:w="1843" w:type="dxa"/>
            <w:tcBorders>
              <w:bottom w:val="dashed" w:sz="4" w:space="0" w:color="auto"/>
            </w:tcBorders>
            <w:shd w:val="clear" w:color="auto" w:fill="auto"/>
            <w:vAlign w:val="center"/>
          </w:tcPr>
          <w:p w:rsidR="00A26DDA" w:rsidRPr="00DB03A5" w:rsidRDefault="00A26DDA" w:rsidP="00C72311">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 </w:t>
            </w:r>
            <w:r w:rsidR="00C72311" w:rsidRPr="00DB03A5">
              <w:rPr>
                <w:rFonts w:ascii="Times New Roman" w:hAnsi="Times New Roman" w:cs="Times New Roman"/>
                <w:color w:val="000000" w:themeColor="text1"/>
                <w:sz w:val="18"/>
                <w:szCs w:val="18"/>
              </w:rPr>
              <w:t xml:space="preserve">создается для оказания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(п. 3, разд. </w:t>
            </w:r>
            <w:r w:rsidR="00C72311" w:rsidRPr="00DB03A5">
              <w:rPr>
                <w:rFonts w:ascii="Times New Roman" w:hAnsi="Times New Roman" w:cs="Times New Roman"/>
                <w:color w:val="000000" w:themeColor="text1"/>
                <w:sz w:val="18"/>
                <w:szCs w:val="18"/>
                <w:lang w:val="en-US"/>
              </w:rPr>
              <w:t>II</w:t>
            </w:r>
            <w:r w:rsidR="00C72311" w:rsidRPr="00DB03A5">
              <w:rPr>
                <w:rFonts w:ascii="Times New Roman" w:hAnsi="Times New Roman" w:cs="Times New Roman"/>
                <w:color w:val="000000" w:themeColor="text1"/>
                <w:sz w:val="18"/>
                <w:szCs w:val="18"/>
              </w:rPr>
              <w:t>, распоряжение Правительства РФ от 7 сентября 2010 г. N 1505-р)</w:t>
            </w:r>
          </w:p>
        </w:tc>
        <w:tc>
          <w:tcPr>
            <w:tcW w:w="1842" w:type="dxa"/>
            <w:tcBorders>
              <w:bottom w:val="dashed" w:sz="4" w:space="0" w:color="auto"/>
            </w:tcBorders>
            <w:shd w:val="clear" w:color="auto" w:fill="auto"/>
            <w:vAlign w:val="center"/>
          </w:tcPr>
          <w:p w:rsidR="00A97FDE" w:rsidRPr="00DB03A5" w:rsidRDefault="00A97FDE" w:rsidP="00A97FDE">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создается</w:t>
            </w:r>
            <w:r w:rsidR="00420B70" w:rsidRPr="00DB03A5">
              <w:rPr>
                <w:rFonts w:ascii="Times New Roman" w:hAnsi="Times New Roman" w:cs="Times New Roman"/>
                <w:color w:val="000000" w:themeColor="text1"/>
                <w:sz w:val="18"/>
                <w:szCs w:val="18"/>
              </w:rPr>
              <w:t xml:space="preserve">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в сферах науки, образования, здравоохранения, культуры, социальной защиты, занятости населения, физической культуры </w:t>
            </w:r>
            <w:r w:rsidRPr="00DB03A5">
              <w:rPr>
                <w:rFonts w:ascii="Times New Roman" w:hAnsi="Times New Roman" w:cs="Times New Roman"/>
                <w:color w:val="000000" w:themeColor="text1"/>
                <w:sz w:val="18"/>
                <w:szCs w:val="18"/>
              </w:rPr>
              <w:t xml:space="preserve">и спорта, а также в иных сферах (п. 1, ст. 9.2, </w:t>
            </w:r>
            <w:r w:rsidRPr="00DB03A5">
              <w:rPr>
                <w:rFonts w:ascii="Times New Roman" w:hAnsi="Times New Roman" w:cs="Times New Roman"/>
                <w:color w:val="000000" w:themeColor="text1"/>
                <w:sz w:val="18"/>
                <w:szCs w:val="18"/>
              </w:rPr>
              <w:lastRenderedPageBreak/>
              <w:t>Федеральный закон от 12 января 1996 г. № 7-ФЗ)</w:t>
            </w:r>
          </w:p>
          <w:p w:rsidR="00A26DDA" w:rsidRPr="00DB03A5" w:rsidRDefault="00A26DDA" w:rsidP="00A97FDE">
            <w:pPr>
              <w:spacing w:after="0" w:line="240" w:lineRule="auto"/>
              <w:jc w:val="center"/>
              <w:rPr>
                <w:rFonts w:ascii="Times New Roman" w:hAnsi="Times New Roman" w:cs="Times New Roman"/>
                <w:color w:val="000000" w:themeColor="text1"/>
                <w:sz w:val="18"/>
                <w:szCs w:val="18"/>
              </w:rPr>
            </w:pPr>
          </w:p>
        </w:tc>
        <w:tc>
          <w:tcPr>
            <w:tcW w:w="1560" w:type="dxa"/>
            <w:tcBorders>
              <w:bottom w:val="dashed" w:sz="4" w:space="0" w:color="auto"/>
            </w:tcBorders>
            <w:shd w:val="clear" w:color="auto" w:fill="auto"/>
            <w:vAlign w:val="center"/>
          </w:tcPr>
          <w:p w:rsidR="00A26DDA" w:rsidRPr="00DB03A5" w:rsidRDefault="00A26DDA" w:rsidP="001C03E3">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lastRenderedPageBreak/>
              <w:t xml:space="preserve">- создается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в сферах науки, образования, здравоохранения, культуры, средств массовой информации, социальной защиты, </w:t>
            </w:r>
            <w:r w:rsidRPr="00DB03A5">
              <w:rPr>
                <w:rFonts w:ascii="Times New Roman" w:hAnsi="Times New Roman" w:cs="Times New Roman"/>
                <w:color w:val="000000" w:themeColor="text1"/>
                <w:sz w:val="18"/>
                <w:szCs w:val="18"/>
              </w:rPr>
              <w:lastRenderedPageBreak/>
              <w:t xml:space="preserve">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w:t>
            </w:r>
            <w:r w:rsidR="001C03E3" w:rsidRPr="00DB03A5">
              <w:rPr>
                <w:rFonts w:ascii="Times New Roman" w:hAnsi="Times New Roman" w:cs="Times New Roman"/>
                <w:color w:val="000000" w:themeColor="text1"/>
                <w:sz w:val="18"/>
                <w:szCs w:val="18"/>
              </w:rPr>
              <w:t>и молодежью в указанных сферах) (ст</w:t>
            </w:r>
            <w:proofErr w:type="gramEnd"/>
            <w:r w:rsidR="001C03E3" w:rsidRPr="00DB03A5">
              <w:rPr>
                <w:rFonts w:ascii="Times New Roman" w:hAnsi="Times New Roman" w:cs="Times New Roman"/>
                <w:color w:val="000000" w:themeColor="text1"/>
                <w:sz w:val="18"/>
                <w:szCs w:val="18"/>
              </w:rPr>
              <w:t xml:space="preserve">. </w:t>
            </w:r>
            <w:proofErr w:type="gramStart"/>
            <w:r w:rsidR="001C03E3" w:rsidRPr="00DB03A5">
              <w:rPr>
                <w:rFonts w:ascii="Times New Roman" w:hAnsi="Times New Roman" w:cs="Times New Roman"/>
                <w:color w:val="000000" w:themeColor="text1"/>
                <w:sz w:val="18"/>
                <w:szCs w:val="18"/>
              </w:rPr>
              <w:t>2, Федеральный закон от 3 ноября 2006 г. № 174-ФЗ)</w:t>
            </w:r>
            <w:proofErr w:type="gramEnd"/>
          </w:p>
        </w:tc>
        <w:tc>
          <w:tcPr>
            <w:tcW w:w="1842" w:type="dxa"/>
            <w:tcBorders>
              <w:bottom w:val="dashed" w:sz="4" w:space="0" w:color="auto"/>
            </w:tcBorders>
            <w:shd w:val="clear" w:color="auto" w:fill="auto"/>
            <w:vAlign w:val="center"/>
          </w:tcPr>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xml:space="preserve">-  может </w:t>
            </w:r>
            <w:proofErr w:type="gramStart"/>
            <w:r w:rsidRPr="00DB03A5">
              <w:rPr>
                <w:rFonts w:ascii="Times New Roman" w:hAnsi="Times New Roman" w:cs="Times New Roman"/>
                <w:color w:val="000000" w:themeColor="text1"/>
                <w:sz w:val="18"/>
                <w:szCs w:val="18"/>
              </w:rPr>
              <w:t>быть</w:t>
            </w:r>
            <w:proofErr w:type="gramEnd"/>
            <w:r w:rsidRPr="00DB03A5">
              <w:rPr>
                <w:rFonts w:ascii="Times New Roman" w:hAnsi="Times New Roman" w:cs="Times New Roman"/>
                <w:color w:val="000000" w:themeColor="text1"/>
                <w:sz w:val="18"/>
                <w:szCs w:val="18"/>
              </w:rPr>
              <w:t xml:space="preserve"> если преобладающая или значительная часть выполняемых работ, оказываемых услуг предназначена д</w:t>
            </w:r>
            <w:r w:rsidR="004A0A2C" w:rsidRPr="00DB03A5">
              <w:rPr>
                <w:rFonts w:ascii="Times New Roman" w:hAnsi="Times New Roman" w:cs="Times New Roman"/>
                <w:color w:val="000000" w:themeColor="text1"/>
                <w:sz w:val="18"/>
                <w:szCs w:val="18"/>
              </w:rPr>
              <w:t>ля обеспечения федеральных нужд (п. 4, ст. 8, Федеральный закон от от14 ноября 2002 № 161-ФЗ)</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2127"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Отсутствует</w:t>
            </w:r>
          </w:p>
        </w:tc>
        <w:tc>
          <w:tcPr>
            <w:tcW w:w="2268"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Отсутствует</w:t>
            </w:r>
          </w:p>
        </w:tc>
      </w:tr>
      <w:tr w:rsidR="000056A4" w:rsidRPr="00DB03A5" w:rsidTr="000056A4">
        <w:trPr>
          <w:trHeight w:val="69"/>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1.10.</w:t>
            </w:r>
          </w:p>
        </w:tc>
        <w:tc>
          <w:tcPr>
            <w:tcW w:w="3119" w:type="dxa"/>
            <w:shd w:val="pct5"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 xml:space="preserve">Возможность целевого финансирования по  обеспечению реализации, предусмотренных законодательством, полномочий </w:t>
            </w:r>
            <w:r w:rsidR="0058361C">
              <w:rPr>
                <w:rFonts w:ascii="Times New Roman" w:hAnsi="Times New Roman" w:cs="Times New Roman"/>
                <w:b/>
                <w:color w:val="000000" w:themeColor="text1"/>
                <w:sz w:val="18"/>
                <w:szCs w:val="18"/>
              </w:rPr>
              <w:t>органов исполнительной власти</w:t>
            </w:r>
          </w:p>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p>
        </w:tc>
        <w:tc>
          <w:tcPr>
            <w:tcW w:w="1843"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Возможно</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1842"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Возможно</w:t>
            </w:r>
          </w:p>
        </w:tc>
        <w:tc>
          <w:tcPr>
            <w:tcW w:w="1560" w:type="dxa"/>
            <w:shd w:val="pct5" w:color="auto" w:fill="auto"/>
            <w:vAlign w:val="center"/>
          </w:tcPr>
          <w:p w:rsidR="00A26DDA" w:rsidRPr="00DB03A5" w:rsidRDefault="00A26DDA" w:rsidP="00A26DDA">
            <w:pPr>
              <w:pStyle w:val="aa"/>
              <w:spacing w:after="0" w:line="240" w:lineRule="auto"/>
              <w:ind w:left="0"/>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Возможно </w:t>
            </w:r>
          </w:p>
        </w:tc>
        <w:tc>
          <w:tcPr>
            <w:tcW w:w="1842"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Отсутствует</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2127"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Отсутствует</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2268"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Отсутствует </w:t>
            </w:r>
          </w:p>
        </w:tc>
      </w:tr>
      <w:tr w:rsidR="000056A4" w:rsidRPr="00DB03A5" w:rsidTr="000056A4">
        <w:trPr>
          <w:trHeight w:val="4027"/>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1.11.</w:t>
            </w:r>
          </w:p>
        </w:tc>
        <w:tc>
          <w:tcPr>
            <w:tcW w:w="3119" w:type="dxa"/>
            <w:tcBorders>
              <w:bottom w:val="dashed" w:sz="4" w:space="0" w:color="auto"/>
            </w:tcBorders>
            <w:shd w:val="clear" w:color="auto" w:fill="auto"/>
            <w:vAlign w:val="center"/>
          </w:tcPr>
          <w:p w:rsidR="00A26DDA" w:rsidRPr="00DB03A5" w:rsidRDefault="00A26DDA" w:rsidP="0058361C">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 xml:space="preserve">Способы целевого финансирования для обеспечения реализации, предусмотренных законодательством, полномочий </w:t>
            </w:r>
            <w:r w:rsidR="0058361C">
              <w:rPr>
                <w:rFonts w:ascii="Times New Roman" w:hAnsi="Times New Roman" w:cs="Times New Roman"/>
                <w:b/>
                <w:color w:val="000000" w:themeColor="text1"/>
                <w:sz w:val="18"/>
                <w:szCs w:val="18"/>
              </w:rPr>
              <w:t>органов исполнительной власти</w:t>
            </w:r>
          </w:p>
        </w:tc>
        <w:tc>
          <w:tcPr>
            <w:tcW w:w="1843"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Целевое финансирование в виде лимитов бюджетных обязательств (бюджетных ассигнований) может</w:t>
            </w:r>
            <w:r w:rsidR="00D31924" w:rsidRPr="00DB03A5">
              <w:rPr>
                <w:rFonts w:ascii="Times New Roman" w:hAnsi="Times New Roman" w:cs="Times New Roman"/>
                <w:color w:val="000000" w:themeColor="text1"/>
                <w:sz w:val="18"/>
                <w:szCs w:val="18"/>
              </w:rPr>
              <w:t xml:space="preserve"> поступать казенным учреждениям (ст. 6 БК РФ)</w:t>
            </w:r>
          </w:p>
          <w:p w:rsidR="00A26DDA" w:rsidRPr="00DB03A5" w:rsidRDefault="00A26DDA" w:rsidP="00A26DDA">
            <w:pPr>
              <w:spacing w:after="0" w:line="240" w:lineRule="auto"/>
              <w:jc w:val="center"/>
              <w:rPr>
                <w:rFonts w:ascii="Times New Roman" w:hAnsi="Times New Roman" w:cs="Times New Roman"/>
                <w:color w:val="000000" w:themeColor="text1"/>
                <w:sz w:val="18"/>
                <w:szCs w:val="18"/>
                <w:highlight w:val="yellow"/>
              </w:rPr>
            </w:pPr>
          </w:p>
        </w:tc>
        <w:tc>
          <w:tcPr>
            <w:tcW w:w="1842"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Бюджетным учреждениям на основании пункта 1 статьи 78.1 Бюджетного кодекса могут предоставляться субсидии на возмещение нормативных затрат, связанных с оказанием ими в соответствии с государственным заданием государственных услуг (выполнением работ), а также субсидии на иные цели</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(в т.ч. грантов;</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подготовку кадров, научно-исследовательские работы, капитальные вложения).</w:t>
            </w:r>
          </w:p>
        </w:tc>
        <w:tc>
          <w:tcPr>
            <w:tcW w:w="1560"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Автономным учреждениям на основании пункта 1 статьи 78.1 Бюджетного кодекса из бюджетов разных уровней могут предоставляться субсидии на возмещение нормативных затрат, связанных с оказанием ими в соответствии с государственным заданием государственных услуг (выполнением работ), а также субсидии на иные цели.</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1842"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Отсутствует</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2127"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Отсутствует</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2268"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Отсутствует</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r>
      <w:tr w:rsidR="000056A4" w:rsidRPr="00DB03A5" w:rsidTr="000056A4">
        <w:trPr>
          <w:trHeight w:val="371"/>
        </w:trPr>
        <w:tc>
          <w:tcPr>
            <w:tcW w:w="567"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1.12.</w:t>
            </w:r>
          </w:p>
        </w:tc>
        <w:tc>
          <w:tcPr>
            <w:tcW w:w="3119" w:type="dxa"/>
            <w:tcBorders>
              <w:bottom w:val="dashed" w:sz="4" w:space="0" w:color="auto"/>
            </w:tcBorders>
            <w:shd w:val="pct5"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Источник образования имущества</w:t>
            </w:r>
          </w:p>
        </w:tc>
        <w:tc>
          <w:tcPr>
            <w:tcW w:w="1843" w:type="dxa"/>
            <w:tcBorders>
              <w:bottom w:val="dashed" w:sz="4" w:space="0" w:color="auto"/>
            </w:tcBorders>
            <w:shd w:val="pct5"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proofErr w:type="gramStart"/>
            <w:r w:rsidRPr="00DB03A5">
              <w:rPr>
                <w:rFonts w:ascii="Times New Roman" w:hAnsi="Times New Roman" w:cs="Times New Roman"/>
                <w:color w:val="000000" w:themeColor="text1"/>
                <w:sz w:val="18"/>
                <w:szCs w:val="18"/>
              </w:rPr>
              <w:t xml:space="preserve">- имущество, находящегося в федеральной собственности, закрепленного на праве оперативного управления </w:t>
            </w:r>
            <w:r w:rsidRPr="00DB03A5">
              <w:rPr>
                <w:rFonts w:ascii="Times New Roman" w:hAnsi="Times New Roman" w:cs="Times New Roman"/>
                <w:color w:val="000000" w:themeColor="text1"/>
                <w:sz w:val="18"/>
                <w:szCs w:val="18"/>
              </w:rPr>
              <w:lastRenderedPageBreak/>
              <w:t>собственником, а также приобретенные за счет приносящей доход деятельности</w:t>
            </w:r>
            <w:proofErr w:type="gramEnd"/>
          </w:p>
        </w:tc>
        <w:tc>
          <w:tcPr>
            <w:tcW w:w="1842" w:type="dxa"/>
            <w:tcBorders>
              <w:bottom w:val="dashed" w:sz="4" w:space="0" w:color="auto"/>
            </w:tcBorders>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lastRenderedPageBreak/>
              <w:t xml:space="preserve">- имущество, находящегося в федеральной собственности, закрепленного на праве оперативного управления </w:t>
            </w:r>
            <w:r w:rsidRPr="00DB03A5">
              <w:rPr>
                <w:rFonts w:ascii="Times New Roman" w:hAnsi="Times New Roman" w:cs="Times New Roman"/>
                <w:color w:val="000000" w:themeColor="text1"/>
                <w:sz w:val="18"/>
                <w:szCs w:val="18"/>
              </w:rPr>
              <w:lastRenderedPageBreak/>
              <w:t>собственником, а также приобретенные за счет приносящей доход деятельности.</w:t>
            </w:r>
            <w:proofErr w:type="gramEnd"/>
          </w:p>
        </w:tc>
        <w:tc>
          <w:tcPr>
            <w:tcW w:w="1560" w:type="dxa"/>
            <w:tcBorders>
              <w:bottom w:val="dashed" w:sz="4" w:space="0" w:color="auto"/>
            </w:tcBorders>
            <w:shd w:val="pct5"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proofErr w:type="gramStart"/>
            <w:r w:rsidRPr="00DB03A5">
              <w:rPr>
                <w:rFonts w:ascii="Times New Roman" w:hAnsi="Times New Roman" w:cs="Times New Roman"/>
                <w:color w:val="000000" w:themeColor="text1"/>
                <w:sz w:val="18"/>
                <w:szCs w:val="18"/>
              </w:rPr>
              <w:lastRenderedPageBreak/>
              <w:t xml:space="preserve">- имущество, находящегося в федеральной собственности, закрепленного на праве оперативного </w:t>
            </w:r>
            <w:r w:rsidRPr="00DB03A5">
              <w:rPr>
                <w:rFonts w:ascii="Times New Roman" w:hAnsi="Times New Roman" w:cs="Times New Roman"/>
                <w:color w:val="000000" w:themeColor="text1"/>
                <w:sz w:val="18"/>
                <w:szCs w:val="18"/>
              </w:rPr>
              <w:lastRenderedPageBreak/>
              <w:t>управления собственником, а также приобретенные за счет приносящей доход деятельности</w:t>
            </w:r>
            <w:proofErr w:type="gramEnd"/>
          </w:p>
        </w:tc>
        <w:tc>
          <w:tcPr>
            <w:tcW w:w="1842" w:type="dxa"/>
            <w:tcBorders>
              <w:bottom w:val="dashed" w:sz="4" w:space="0" w:color="auto"/>
            </w:tcBorders>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имущество, закрепленное за предприятием на праве оперативного управления собственником этого имущества;</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доходы предприятия от его деятельности;</w:t>
            </w:r>
          </w:p>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color w:val="000000" w:themeColor="text1"/>
                <w:sz w:val="18"/>
                <w:szCs w:val="18"/>
              </w:rPr>
              <w:t>- иные не противоречащие законодательству источники</w:t>
            </w:r>
          </w:p>
        </w:tc>
        <w:tc>
          <w:tcPr>
            <w:tcW w:w="2127" w:type="dxa"/>
            <w:tcBorders>
              <w:bottom w:val="dashed" w:sz="4" w:space="0" w:color="auto"/>
            </w:tcBorders>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имущество, закрепленное за предприятием на праве хозяйственного ведения собственником этого имущества;</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 доходы предприятия </w:t>
            </w:r>
            <w:r w:rsidRPr="00DB03A5">
              <w:rPr>
                <w:rFonts w:ascii="Times New Roman" w:hAnsi="Times New Roman" w:cs="Times New Roman"/>
                <w:color w:val="000000" w:themeColor="text1"/>
                <w:sz w:val="18"/>
                <w:szCs w:val="18"/>
              </w:rPr>
              <w:lastRenderedPageBreak/>
              <w:t>от его деятельности;</w:t>
            </w:r>
          </w:p>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color w:val="000000" w:themeColor="text1"/>
                <w:sz w:val="18"/>
                <w:szCs w:val="18"/>
              </w:rPr>
              <w:t xml:space="preserve">- иные не </w:t>
            </w:r>
            <w:proofErr w:type="gramStart"/>
            <w:r w:rsidRPr="00DB03A5">
              <w:rPr>
                <w:rFonts w:ascii="Times New Roman" w:hAnsi="Times New Roman" w:cs="Times New Roman"/>
                <w:color w:val="000000" w:themeColor="text1"/>
                <w:sz w:val="18"/>
                <w:szCs w:val="18"/>
              </w:rPr>
              <w:t>противоречащих</w:t>
            </w:r>
            <w:proofErr w:type="gramEnd"/>
            <w:r w:rsidRPr="00DB03A5">
              <w:rPr>
                <w:rFonts w:ascii="Times New Roman" w:hAnsi="Times New Roman" w:cs="Times New Roman"/>
                <w:color w:val="000000" w:themeColor="text1"/>
                <w:sz w:val="18"/>
                <w:szCs w:val="18"/>
              </w:rPr>
              <w:t xml:space="preserve"> законодательству источники</w:t>
            </w:r>
          </w:p>
        </w:tc>
        <w:tc>
          <w:tcPr>
            <w:tcW w:w="2268" w:type="dxa"/>
            <w:tcBorders>
              <w:bottom w:val="dashed" w:sz="4" w:space="0" w:color="auto"/>
            </w:tcBorders>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уставной (имущественный взнос, бюджетные инвестиции), добавочный и резервный капитал,</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 нераспределенная чистая прибыль и целевое </w:t>
            </w:r>
            <w:r w:rsidRPr="00DB03A5">
              <w:rPr>
                <w:rFonts w:ascii="Times New Roman" w:hAnsi="Times New Roman" w:cs="Times New Roman"/>
                <w:color w:val="000000" w:themeColor="text1"/>
                <w:sz w:val="18"/>
                <w:szCs w:val="18"/>
              </w:rPr>
              <w:lastRenderedPageBreak/>
              <w:t>финансирование, а также заемный капитал.</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r>
      <w:tr w:rsidR="00EC667F" w:rsidRPr="00DB03A5" w:rsidTr="000056A4">
        <w:trPr>
          <w:trHeight w:val="392"/>
        </w:trPr>
        <w:tc>
          <w:tcPr>
            <w:tcW w:w="567" w:type="dxa"/>
            <w:shd w:val="pct10" w:color="auto" w:fill="auto"/>
            <w:vAlign w:val="center"/>
          </w:tcPr>
          <w:p w:rsidR="00EC667F" w:rsidRPr="00DB03A5" w:rsidRDefault="00EC667F"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2.</w:t>
            </w:r>
          </w:p>
        </w:tc>
        <w:tc>
          <w:tcPr>
            <w:tcW w:w="14601" w:type="dxa"/>
            <w:gridSpan w:val="7"/>
            <w:shd w:val="pct10" w:color="auto" w:fill="auto"/>
            <w:vAlign w:val="center"/>
          </w:tcPr>
          <w:p w:rsidR="00EC667F" w:rsidRPr="00DB03A5" w:rsidRDefault="00EC667F"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ИМУЩЕСТВЕННО-ЗЕМЕЛЬНЫЕ КРИТЕРИИ</w:t>
            </w:r>
          </w:p>
        </w:tc>
      </w:tr>
      <w:tr w:rsidR="000056A4" w:rsidRPr="00DB03A5" w:rsidTr="000056A4">
        <w:trPr>
          <w:trHeight w:val="69"/>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2.1.</w:t>
            </w:r>
          </w:p>
        </w:tc>
        <w:tc>
          <w:tcPr>
            <w:tcW w:w="3119" w:type="dxa"/>
            <w:tcBorders>
              <w:bottom w:val="dashed" w:sz="4" w:space="0" w:color="auto"/>
            </w:tcBorders>
            <w:shd w:val="clear"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Виды прав на имущество</w:t>
            </w:r>
          </w:p>
        </w:tc>
        <w:tc>
          <w:tcPr>
            <w:tcW w:w="1843" w:type="dxa"/>
            <w:tcBorders>
              <w:bottom w:val="dashed" w:sz="4" w:space="0" w:color="auto"/>
            </w:tcBorders>
            <w:shd w:val="clear" w:color="auto" w:fill="auto"/>
            <w:vAlign w:val="center"/>
          </w:tcPr>
          <w:p w:rsidR="00A26DDA" w:rsidRPr="00DB03A5" w:rsidRDefault="002D0EF9" w:rsidP="002D0EF9">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Право оперативного управления </w:t>
            </w:r>
          </w:p>
        </w:tc>
        <w:tc>
          <w:tcPr>
            <w:tcW w:w="1842" w:type="dxa"/>
            <w:tcBorders>
              <w:bottom w:val="dashed" w:sz="4" w:space="0" w:color="auto"/>
            </w:tcBorders>
            <w:shd w:val="clear" w:color="auto" w:fill="auto"/>
            <w:vAlign w:val="center"/>
          </w:tcPr>
          <w:p w:rsidR="00A26DDA" w:rsidRPr="00DB03A5" w:rsidRDefault="002D0EF9" w:rsidP="002D0EF9">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Право оперативного управления </w:t>
            </w:r>
          </w:p>
        </w:tc>
        <w:tc>
          <w:tcPr>
            <w:tcW w:w="1560" w:type="dxa"/>
            <w:tcBorders>
              <w:bottom w:val="dashed" w:sz="4" w:space="0" w:color="auto"/>
            </w:tcBorders>
            <w:shd w:val="clear" w:color="auto" w:fill="auto"/>
            <w:vAlign w:val="center"/>
          </w:tcPr>
          <w:p w:rsidR="00A26DDA" w:rsidRPr="00DB03A5" w:rsidRDefault="002D0EF9" w:rsidP="002D0EF9">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Право оперативного управления </w:t>
            </w:r>
          </w:p>
        </w:tc>
        <w:tc>
          <w:tcPr>
            <w:tcW w:w="1842" w:type="dxa"/>
            <w:tcBorders>
              <w:bottom w:val="dashed" w:sz="4" w:space="0" w:color="auto"/>
            </w:tcBorders>
            <w:shd w:val="clear" w:color="auto" w:fill="auto"/>
            <w:vAlign w:val="center"/>
          </w:tcPr>
          <w:p w:rsidR="00A26DDA" w:rsidRPr="00DB03A5" w:rsidRDefault="002D0EF9" w:rsidP="002D0EF9">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Право оперативного управления</w:t>
            </w:r>
          </w:p>
        </w:tc>
        <w:tc>
          <w:tcPr>
            <w:tcW w:w="2127" w:type="dxa"/>
            <w:tcBorders>
              <w:bottom w:val="dashed" w:sz="4" w:space="0" w:color="auto"/>
            </w:tcBorders>
            <w:shd w:val="clear" w:color="auto" w:fill="auto"/>
            <w:vAlign w:val="center"/>
          </w:tcPr>
          <w:p w:rsidR="00A26DDA" w:rsidRPr="00DB03A5" w:rsidRDefault="002D0EF9" w:rsidP="002D0EF9">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Право хозяйственного ведения</w:t>
            </w:r>
          </w:p>
        </w:tc>
        <w:tc>
          <w:tcPr>
            <w:tcW w:w="2268" w:type="dxa"/>
            <w:tcBorders>
              <w:bottom w:val="dashed" w:sz="4" w:space="0" w:color="auto"/>
            </w:tcBorders>
            <w:shd w:val="clear" w:color="auto" w:fill="auto"/>
            <w:vAlign w:val="center"/>
          </w:tcPr>
          <w:p w:rsidR="00A26DDA" w:rsidRPr="00DB03A5" w:rsidRDefault="00A26DDA" w:rsidP="002D0EF9">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Право собственности</w:t>
            </w:r>
          </w:p>
        </w:tc>
      </w:tr>
      <w:tr w:rsidR="000056A4" w:rsidRPr="00DB03A5" w:rsidTr="000056A4">
        <w:trPr>
          <w:trHeight w:val="69"/>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2.2.</w:t>
            </w:r>
          </w:p>
        </w:tc>
        <w:tc>
          <w:tcPr>
            <w:tcW w:w="3119" w:type="dxa"/>
            <w:tcBorders>
              <w:bottom w:val="dashed" w:sz="4" w:space="0" w:color="auto"/>
            </w:tcBorders>
            <w:shd w:val="pct5"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Виды имущества</w:t>
            </w:r>
          </w:p>
        </w:tc>
        <w:tc>
          <w:tcPr>
            <w:tcW w:w="1843" w:type="dxa"/>
            <w:tcBorders>
              <w:bottom w:val="dashed" w:sz="4" w:space="0" w:color="auto"/>
            </w:tcBorders>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недвижимое имущество</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 - движимое имущество</w:t>
            </w:r>
          </w:p>
        </w:tc>
        <w:tc>
          <w:tcPr>
            <w:tcW w:w="1842" w:type="dxa"/>
            <w:tcBorders>
              <w:bottom w:val="dashed" w:sz="4" w:space="0" w:color="auto"/>
            </w:tcBorders>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недвижимое имущество</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особо ценное движимое имущество</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движимое имущество</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1560" w:type="dxa"/>
            <w:tcBorders>
              <w:bottom w:val="dashed" w:sz="4" w:space="0" w:color="auto"/>
            </w:tcBorders>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недвижимое имущество</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особо ценное движимое имущество</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 движимое имущество </w:t>
            </w:r>
          </w:p>
        </w:tc>
        <w:tc>
          <w:tcPr>
            <w:tcW w:w="1842" w:type="dxa"/>
            <w:tcBorders>
              <w:bottom w:val="dashed" w:sz="4" w:space="0" w:color="auto"/>
            </w:tcBorders>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недвижимое имущество</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 - движимое имущество</w:t>
            </w:r>
          </w:p>
        </w:tc>
        <w:tc>
          <w:tcPr>
            <w:tcW w:w="2127" w:type="dxa"/>
            <w:tcBorders>
              <w:bottom w:val="dashed" w:sz="4" w:space="0" w:color="auto"/>
            </w:tcBorders>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недвижимое имущество</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 - движимое имущество</w:t>
            </w:r>
          </w:p>
        </w:tc>
        <w:tc>
          <w:tcPr>
            <w:tcW w:w="2268" w:type="dxa"/>
            <w:tcBorders>
              <w:bottom w:val="dashed" w:sz="4" w:space="0" w:color="auto"/>
            </w:tcBorders>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недвижимое имущество</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 - движимое имущество</w:t>
            </w:r>
          </w:p>
        </w:tc>
      </w:tr>
      <w:tr w:rsidR="00AB5857" w:rsidRPr="00DB03A5" w:rsidTr="000056A4">
        <w:trPr>
          <w:trHeight w:val="69"/>
        </w:trPr>
        <w:tc>
          <w:tcPr>
            <w:tcW w:w="567" w:type="dxa"/>
            <w:shd w:val="clear" w:color="auto" w:fill="auto"/>
            <w:vAlign w:val="center"/>
          </w:tcPr>
          <w:p w:rsidR="00AB5857" w:rsidRPr="00DB03A5" w:rsidRDefault="00AB5857"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2.3.</w:t>
            </w:r>
          </w:p>
        </w:tc>
        <w:tc>
          <w:tcPr>
            <w:tcW w:w="3119" w:type="dxa"/>
            <w:shd w:val="pct5" w:color="auto" w:fill="auto"/>
            <w:vAlign w:val="center"/>
          </w:tcPr>
          <w:p w:rsidR="00AB5857" w:rsidRPr="00DB03A5" w:rsidRDefault="00AB5857"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Налог на имущество организаций</w:t>
            </w:r>
          </w:p>
          <w:p w:rsidR="00AB5857" w:rsidRPr="00DB03A5" w:rsidRDefault="00AB5857" w:rsidP="00A26DDA">
            <w:pPr>
              <w:spacing w:after="0" w:line="240" w:lineRule="auto"/>
              <w:jc w:val="both"/>
              <w:rPr>
                <w:rFonts w:ascii="Times New Roman" w:hAnsi="Times New Roman" w:cs="Times New Roman"/>
                <w:b/>
                <w:color w:val="000000" w:themeColor="text1"/>
                <w:sz w:val="18"/>
                <w:szCs w:val="18"/>
              </w:rPr>
            </w:pPr>
          </w:p>
        </w:tc>
        <w:tc>
          <w:tcPr>
            <w:tcW w:w="5245" w:type="dxa"/>
            <w:gridSpan w:val="3"/>
            <w:shd w:val="pct5" w:color="auto" w:fill="auto"/>
            <w:vAlign w:val="center"/>
          </w:tcPr>
          <w:p w:rsidR="00AB5857" w:rsidRPr="00DB03A5" w:rsidRDefault="00AB5857"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Объектами налогообложения признается движимое и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в качестве объектов основных сре</w:t>
            </w:r>
            <w:proofErr w:type="gramStart"/>
            <w:r w:rsidRPr="00DB03A5">
              <w:rPr>
                <w:rFonts w:ascii="Times New Roman" w:hAnsi="Times New Roman" w:cs="Times New Roman"/>
                <w:color w:val="000000" w:themeColor="text1"/>
                <w:sz w:val="18"/>
                <w:szCs w:val="18"/>
              </w:rPr>
              <w:t>дств в п</w:t>
            </w:r>
            <w:proofErr w:type="gramEnd"/>
            <w:r w:rsidRPr="00DB03A5">
              <w:rPr>
                <w:rFonts w:ascii="Times New Roman" w:hAnsi="Times New Roman" w:cs="Times New Roman"/>
                <w:color w:val="000000" w:themeColor="text1"/>
                <w:sz w:val="18"/>
                <w:szCs w:val="18"/>
              </w:rPr>
              <w:t>орядке, установленном для ведения бухгалтерского учета.</w:t>
            </w:r>
            <w:r w:rsidRPr="00DB03A5">
              <w:rPr>
                <w:sz w:val="18"/>
                <w:szCs w:val="18"/>
              </w:rPr>
              <w:t xml:space="preserve"> </w:t>
            </w:r>
            <w:proofErr w:type="gramStart"/>
            <w:r w:rsidRPr="00DB03A5">
              <w:rPr>
                <w:rFonts w:ascii="Times New Roman" w:hAnsi="Times New Roman" w:cs="Times New Roman"/>
                <w:color w:val="000000" w:themeColor="text1"/>
                <w:sz w:val="18"/>
                <w:szCs w:val="18"/>
              </w:rPr>
              <w:t xml:space="preserve">Имущество федеральных государственных учреждений, за исключением имущества, приобретенного в связи с осуществлением предпринимательской деятельности и используемого для осуществления такой деятельности, не подлежат амортизации, следовательно, в соответствии со статьей 375 главы 30 части второй НК РФ стоимость указанных </w:t>
            </w:r>
            <w:r w:rsidRPr="00DB03A5">
              <w:rPr>
                <w:rFonts w:ascii="Times New Roman" w:hAnsi="Times New Roman" w:cs="Times New Roman"/>
                <w:color w:val="000000" w:themeColor="text1"/>
                <w:sz w:val="18"/>
                <w:szCs w:val="18"/>
              </w:rPr>
              <w:lastRenderedPageBreak/>
              <w:t>объектов для целей налогообложения определяется как разница между их первоначальной стоимостью и величиной износа.</w:t>
            </w:r>
            <w:proofErr w:type="gramEnd"/>
          </w:p>
        </w:tc>
        <w:tc>
          <w:tcPr>
            <w:tcW w:w="6237" w:type="dxa"/>
            <w:gridSpan w:val="3"/>
            <w:shd w:val="pct5" w:color="auto" w:fill="auto"/>
            <w:vAlign w:val="center"/>
          </w:tcPr>
          <w:p w:rsidR="00AB5857" w:rsidRPr="00DB03A5" w:rsidRDefault="00AB5857"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Объектами налогообложения признается движимое и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в качестве объектов основных сре</w:t>
            </w:r>
            <w:proofErr w:type="gramStart"/>
            <w:r w:rsidRPr="00DB03A5">
              <w:rPr>
                <w:rFonts w:ascii="Times New Roman" w:hAnsi="Times New Roman" w:cs="Times New Roman"/>
                <w:color w:val="000000" w:themeColor="text1"/>
                <w:sz w:val="18"/>
                <w:szCs w:val="18"/>
              </w:rPr>
              <w:t>дств в п</w:t>
            </w:r>
            <w:proofErr w:type="gramEnd"/>
            <w:r w:rsidRPr="00DB03A5">
              <w:rPr>
                <w:rFonts w:ascii="Times New Roman" w:hAnsi="Times New Roman" w:cs="Times New Roman"/>
                <w:color w:val="000000" w:themeColor="text1"/>
                <w:sz w:val="18"/>
                <w:szCs w:val="18"/>
              </w:rPr>
              <w:t>орядке, установленном для ведения бухгалтерского учета.</w:t>
            </w:r>
          </w:p>
        </w:tc>
      </w:tr>
      <w:tr w:rsidR="000056A4" w:rsidRPr="00DB03A5" w:rsidTr="000056A4">
        <w:trPr>
          <w:trHeight w:val="69"/>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2.4.</w:t>
            </w:r>
          </w:p>
        </w:tc>
        <w:tc>
          <w:tcPr>
            <w:tcW w:w="3119" w:type="dxa"/>
            <w:tcBorders>
              <w:bottom w:val="dashed" w:sz="4" w:space="0" w:color="auto"/>
            </w:tcBorders>
            <w:shd w:val="clear"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Правоспособность по распоряжению имуществом</w:t>
            </w:r>
          </w:p>
        </w:tc>
        <w:tc>
          <w:tcPr>
            <w:tcW w:w="1843"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Не вправе отчуждать либо иным способом распоряжаться имуществом без согласия собственника имущества (п. 3, ст. 298 ГК РФ)</w:t>
            </w:r>
          </w:p>
        </w:tc>
        <w:tc>
          <w:tcPr>
            <w:tcW w:w="1842"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(п. 10, ст. 9.2, Федеральный закон от 12 января 1996 г. № 7-ФЗ)</w:t>
            </w:r>
          </w:p>
        </w:tc>
        <w:tc>
          <w:tcPr>
            <w:tcW w:w="1560"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Без согласия учредителя не вправе распоряжаться недвижимым имуществом и особо ценным движимым имуществом, </w:t>
            </w:r>
            <w:proofErr w:type="gramStart"/>
            <w:r w:rsidRPr="00DB03A5">
              <w:rPr>
                <w:rFonts w:ascii="Times New Roman" w:hAnsi="Times New Roman" w:cs="Times New Roman"/>
                <w:color w:val="000000" w:themeColor="text1"/>
                <w:sz w:val="18"/>
                <w:szCs w:val="18"/>
              </w:rPr>
              <w:t>закрепленными</w:t>
            </w:r>
            <w:proofErr w:type="gramEnd"/>
            <w:r w:rsidRPr="00DB03A5">
              <w:rPr>
                <w:rFonts w:ascii="Times New Roman" w:hAnsi="Times New Roman" w:cs="Times New Roman"/>
                <w:color w:val="000000" w:themeColor="text1"/>
                <w:sz w:val="18"/>
                <w:szCs w:val="18"/>
              </w:rPr>
              <w:t xml:space="preserve">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w:t>
            </w:r>
            <w:r w:rsidRPr="00DB03A5">
              <w:rPr>
                <w:rFonts w:ascii="Times New Roman" w:hAnsi="Times New Roman" w:cs="Times New Roman"/>
                <w:color w:val="000000" w:themeColor="text1"/>
                <w:sz w:val="18"/>
                <w:szCs w:val="18"/>
              </w:rPr>
              <w:lastRenderedPageBreak/>
              <w:t>предусмотрено законодательством (п. 2, ст. 298 ГК РФ)</w:t>
            </w:r>
          </w:p>
        </w:tc>
        <w:tc>
          <w:tcPr>
            <w:tcW w:w="1842"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Вправе отчуждать или иным способом распоряжаться принадлежащим ему имуществом только с согласия Правительства Российской Федерации</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(ст. 19, Федеральный закон от 14 ноября 2002 г. № 161-ФЗ)</w:t>
            </w:r>
          </w:p>
        </w:tc>
        <w:tc>
          <w:tcPr>
            <w:tcW w:w="2127" w:type="dxa"/>
            <w:tcBorders>
              <w:bottom w:val="dashed" w:sz="4" w:space="0" w:color="auto"/>
            </w:tcBorders>
            <w:shd w:val="clear" w:color="auto" w:fill="auto"/>
            <w:vAlign w:val="center"/>
          </w:tcPr>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Может распоряжаться движимым имуществом, принадлежащим ему на праве хозяйственного ведения, самостоятельно, за исключением случаев, установленных настоящим Федеральным законом, другими федеральными законами и иными нормативными правовыми актами.</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w:t>
            </w:r>
            <w:proofErr w:type="spellStart"/>
            <w:r w:rsidRPr="00DB03A5">
              <w:rPr>
                <w:rFonts w:ascii="Times New Roman" w:hAnsi="Times New Roman" w:cs="Times New Roman"/>
                <w:color w:val="000000" w:themeColor="text1"/>
                <w:sz w:val="18"/>
                <w:szCs w:val="18"/>
              </w:rPr>
              <w:t>пп</w:t>
            </w:r>
            <w:proofErr w:type="spellEnd"/>
            <w:r w:rsidRPr="00DB03A5">
              <w:rPr>
                <w:rFonts w:ascii="Times New Roman" w:hAnsi="Times New Roman" w:cs="Times New Roman"/>
                <w:color w:val="000000" w:themeColor="text1"/>
                <w:sz w:val="18"/>
                <w:szCs w:val="18"/>
              </w:rPr>
              <w:t xml:space="preserve">. 1, 2, ст.18 Федеральный закон от 14 ноября 2002 </w:t>
            </w:r>
            <w:r w:rsidRPr="00DB03A5">
              <w:rPr>
                <w:rFonts w:ascii="Times New Roman" w:hAnsi="Times New Roman" w:cs="Times New Roman"/>
                <w:color w:val="000000" w:themeColor="text1"/>
                <w:sz w:val="18"/>
                <w:szCs w:val="18"/>
              </w:rPr>
              <w:lastRenderedPageBreak/>
              <w:t>г. № 161-ФЗ)</w:t>
            </w:r>
          </w:p>
        </w:tc>
        <w:tc>
          <w:tcPr>
            <w:tcW w:w="2268"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xml:space="preserve">Может от своего имени приобретать и осуществлять имущественные и личные неимущественные права, </w:t>
            </w:r>
            <w:proofErr w:type="gramStart"/>
            <w:r w:rsidRPr="00DB03A5">
              <w:rPr>
                <w:rFonts w:ascii="Times New Roman" w:hAnsi="Times New Roman" w:cs="Times New Roman"/>
                <w:color w:val="000000" w:themeColor="text1"/>
                <w:sz w:val="18"/>
                <w:szCs w:val="18"/>
              </w:rPr>
              <w:t>нести обязанности</w:t>
            </w:r>
            <w:proofErr w:type="gramEnd"/>
            <w:r w:rsidRPr="00DB03A5">
              <w:rPr>
                <w:rFonts w:ascii="Times New Roman" w:hAnsi="Times New Roman" w:cs="Times New Roman"/>
                <w:color w:val="000000" w:themeColor="text1"/>
                <w:sz w:val="18"/>
                <w:szCs w:val="18"/>
              </w:rPr>
              <w:t>, быть истцом и ответчиком в суде (п. 3 ст. 2, Федеральный закон от 26 декабря 1995 г. № 208-ФЗ)</w:t>
            </w:r>
          </w:p>
        </w:tc>
      </w:tr>
      <w:tr w:rsidR="000056A4" w:rsidRPr="00DB03A5" w:rsidTr="000056A4">
        <w:trPr>
          <w:trHeight w:val="69"/>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2.5.</w:t>
            </w:r>
          </w:p>
        </w:tc>
        <w:tc>
          <w:tcPr>
            <w:tcW w:w="3119" w:type="dxa"/>
            <w:shd w:val="pct5"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Земельные участки – вид права</w:t>
            </w:r>
          </w:p>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p>
        </w:tc>
        <w:tc>
          <w:tcPr>
            <w:tcW w:w="1843"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право постоянного (бессрочного) пользования.</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1842"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право постоянного (бессрочного) пользования</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t xml:space="preserve">- право безвозмездного пользования (для ФГБУ, осуществляющих управление государственными природными заповедниками и национальными парками (п. 2, ст. 24, гл. </w:t>
            </w:r>
            <w:r w:rsidRPr="00DB03A5">
              <w:rPr>
                <w:rFonts w:ascii="Times New Roman" w:hAnsi="Times New Roman" w:cs="Times New Roman"/>
                <w:color w:val="000000" w:themeColor="text1"/>
                <w:sz w:val="18"/>
                <w:szCs w:val="18"/>
                <w:lang w:val="en-US"/>
              </w:rPr>
              <w:t xml:space="preserve">IV </w:t>
            </w:r>
            <w:r w:rsidRPr="00DB03A5">
              <w:rPr>
                <w:rFonts w:ascii="Times New Roman" w:hAnsi="Times New Roman" w:cs="Times New Roman"/>
                <w:color w:val="000000" w:themeColor="text1"/>
                <w:sz w:val="18"/>
                <w:szCs w:val="18"/>
              </w:rPr>
              <w:t>ЗК РФ)</w:t>
            </w:r>
            <w:proofErr w:type="gramEnd"/>
          </w:p>
        </w:tc>
        <w:tc>
          <w:tcPr>
            <w:tcW w:w="1560"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право постоянного (бессрочного) пользования.</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1842"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право постоянного (бессрочного) пользования</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аренда</w:t>
            </w:r>
          </w:p>
          <w:p w:rsidR="00A26DDA" w:rsidRPr="00DB03A5" w:rsidRDefault="00A26DDA" w:rsidP="00A26DDA">
            <w:pPr>
              <w:spacing w:after="0" w:line="240" w:lineRule="auto"/>
              <w:jc w:val="center"/>
              <w:rPr>
                <w:rFonts w:ascii="Times New Roman" w:hAnsi="Times New Roman" w:cs="Times New Roman"/>
                <w:color w:val="000000" w:themeColor="text1"/>
                <w:sz w:val="18"/>
                <w:szCs w:val="18"/>
                <w:highlight w:val="yellow"/>
              </w:rPr>
            </w:pPr>
          </w:p>
        </w:tc>
        <w:tc>
          <w:tcPr>
            <w:tcW w:w="2127"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право постоянного (бессрочного) пользования</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аренда</w:t>
            </w:r>
          </w:p>
          <w:p w:rsidR="00A26DDA" w:rsidRPr="00DB03A5" w:rsidRDefault="00A26DDA" w:rsidP="00A26DDA">
            <w:pPr>
              <w:spacing w:after="0" w:line="240" w:lineRule="auto"/>
              <w:jc w:val="center"/>
              <w:rPr>
                <w:rFonts w:ascii="Times New Roman" w:hAnsi="Times New Roman" w:cs="Times New Roman"/>
                <w:color w:val="000000" w:themeColor="text1"/>
                <w:sz w:val="18"/>
                <w:szCs w:val="18"/>
                <w:highlight w:val="yellow"/>
              </w:rPr>
            </w:pPr>
          </w:p>
        </w:tc>
        <w:tc>
          <w:tcPr>
            <w:tcW w:w="2268"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собственность</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аренда</w:t>
            </w:r>
          </w:p>
        </w:tc>
      </w:tr>
      <w:tr w:rsidR="000056A4" w:rsidRPr="00DB03A5" w:rsidTr="000056A4">
        <w:trPr>
          <w:trHeight w:val="69"/>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2.6.</w:t>
            </w:r>
          </w:p>
        </w:tc>
        <w:tc>
          <w:tcPr>
            <w:tcW w:w="3119" w:type="dxa"/>
            <w:tcBorders>
              <w:bottom w:val="dashed" w:sz="4" w:space="0" w:color="auto"/>
            </w:tcBorders>
            <w:shd w:val="clear"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Правоспособность по распоряжению земельными участками</w:t>
            </w:r>
          </w:p>
        </w:tc>
        <w:tc>
          <w:tcPr>
            <w:tcW w:w="1843"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Казенные учреждения, обладающие земельными участками на праве постоянного (бессрочного) пользования, не могут ими распоряжаться.</w:t>
            </w:r>
          </w:p>
        </w:tc>
        <w:tc>
          <w:tcPr>
            <w:tcW w:w="1842"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Бюджетные учреждения, обладающие земельными участками на праве постоянного (бессрочного) пользования, не могут ими распоряжаться.</w:t>
            </w:r>
          </w:p>
        </w:tc>
        <w:tc>
          <w:tcPr>
            <w:tcW w:w="1560"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Автономные учреждения, обладающие земельными участками на праве постоянного (бессрочного) пользования, не могут ими распоряжаться.</w:t>
            </w:r>
          </w:p>
        </w:tc>
        <w:tc>
          <w:tcPr>
            <w:tcW w:w="1842" w:type="dxa"/>
            <w:tcBorders>
              <w:bottom w:val="dashed" w:sz="4" w:space="0" w:color="auto"/>
            </w:tcBorders>
            <w:shd w:val="clear" w:color="auto" w:fill="auto"/>
            <w:vAlign w:val="center"/>
          </w:tcPr>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Казенное предприятие, являющееся арендатором земельного участка, находящегося в государственной или муниципальной собственности, не вправе:</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1) сдавать такой земельный участок в субаренду;</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2) передавать свои права и обязанности </w:t>
            </w:r>
            <w:r w:rsidRPr="00DB03A5">
              <w:rPr>
                <w:rFonts w:ascii="Times New Roman" w:hAnsi="Times New Roman" w:cs="Times New Roman"/>
                <w:color w:val="000000" w:themeColor="text1"/>
                <w:sz w:val="18"/>
                <w:szCs w:val="18"/>
              </w:rPr>
              <w:lastRenderedPageBreak/>
              <w:t>по договору аренды другим лицам (перенаем);</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3) отдавать арендные права в залог;</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2127"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Предприятие, являющееся арендатором земельного участка, находящегося в государственной собственности, не вправе:</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1) сдавать такой земельный участок в субаренду, за исключением случая, предусмотренного п. 6 ст. 18 Федерального закона от 14 ноября 2002 г. № 161-ФЗ, а </w:t>
            </w:r>
            <w:r w:rsidRPr="00DB03A5">
              <w:rPr>
                <w:rFonts w:ascii="Times New Roman" w:hAnsi="Times New Roman" w:cs="Times New Roman"/>
                <w:color w:val="000000" w:themeColor="text1"/>
                <w:sz w:val="18"/>
                <w:szCs w:val="18"/>
              </w:rPr>
              <w:lastRenderedPageBreak/>
              <w:t>также земельных участков (в том числе искусственных земельных участков</w:t>
            </w:r>
            <w:proofErr w:type="gramStart"/>
            <w:r w:rsidRPr="00DB03A5">
              <w:rPr>
                <w:rFonts w:ascii="Times New Roman" w:hAnsi="Times New Roman" w:cs="Times New Roman"/>
                <w:color w:val="000000" w:themeColor="text1"/>
                <w:sz w:val="18"/>
                <w:szCs w:val="18"/>
              </w:rPr>
              <w:t xml:space="preserve">,) </w:t>
            </w:r>
            <w:proofErr w:type="gramEnd"/>
            <w:r w:rsidRPr="00DB03A5">
              <w:rPr>
                <w:rFonts w:ascii="Times New Roman" w:hAnsi="Times New Roman" w:cs="Times New Roman"/>
                <w:color w:val="000000" w:themeColor="text1"/>
                <w:sz w:val="18"/>
                <w:szCs w:val="18"/>
              </w:rPr>
              <w:t>в границах морских портов;</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2) передавать свои права и обязанности по договору аренды другим лицам (перенаем), за исключением случая, предусмотренного п. 6 ст. 18 Федерального закона от 14 ноября 2002 г. № 161-ФЗ;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3) отдавать арендные права в залог;</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 </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t xml:space="preserve">С согласия собственника имущества предприятия сдает указанный земельный участок или его часть в субаренду либо передает свои права и обязанности по </w:t>
            </w:r>
            <w:r w:rsidRPr="00DB03A5">
              <w:rPr>
                <w:rFonts w:ascii="Times New Roman" w:hAnsi="Times New Roman" w:cs="Times New Roman"/>
                <w:color w:val="000000" w:themeColor="text1"/>
                <w:sz w:val="18"/>
                <w:szCs w:val="18"/>
              </w:rPr>
              <w:lastRenderedPageBreak/>
              <w:t xml:space="preserve">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w:t>
            </w:r>
            <w:proofErr w:type="spellStart"/>
            <w:r w:rsidRPr="00DB03A5">
              <w:rPr>
                <w:rFonts w:ascii="Times New Roman" w:hAnsi="Times New Roman" w:cs="Times New Roman"/>
                <w:color w:val="000000" w:themeColor="text1"/>
                <w:sz w:val="18"/>
                <w:szCs w:val="18"/>
              </w:rPr>
              <w:t>концедентом</w:t>
            </w:r>
            <w:proofErr w:type="spellEnd"/>
            <w:r w:rsidRPr="00DB03A5">
              <w:rPr>
                <w:rFonts w:ascii="Times New Roman" w:hAnsi="Times New Roman" w:cs="Times New Roman"/>
                <w:color w:val="000000" w:themeColor="text1"/>
                <w:sz w:val="18"/>
                <w:szCs w:val="18"/>
              </w:rPr>
              <w:t xml:space="preserve"> концессионеру по концессионному соглашению</w:t>
            </w:r>
            <w:proofErr w:type="gramEnd"/>
            <w:r w:rsidRPr="00DB03A5">
              <w:rPr>
                <w:rFonts w:ascii="Times New Roman" w:hAnsi="Times New Roman" w:cs="Times New Roman"/>
                <w:color w:val="000000" w:themeColor="text1"/>
                <w:sz w:val="18"/>
                <w:szCs w:val="18"/>
              </w:rPr>
              <w:t xml:space="preserve"> имущества или осуществления концессионером деятельности, предусмотренной концессионным соглашением</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(п. 6 ст. 18 Федерального закона от 14 ноября 2002 г. № 161-ФЗ)</w:t>
            </w:r>
          </w:p>
        </w:tc>
        <w:tc>
          <w:tcPr>
            <w:tcW w:w="2268"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xml:space="preserve">Вправе отчуждать или иным способом распоряжаться закрепленным за ним имуществом </w:t>
            </w:r>
          </w:p>
        </w:tc>
      </w:tr>
      <w:tr w:rsidR="000056A4" w:rsidRPr="00DB03A5" w:rsidTr="000056A4">
        <w:trPr>
          <w:trHeight w:val="69"/>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2.7.</w:t>
            </w:r>
          </w:p>
        </w:tc>
        <w:tc>
          <w:tcPr>
            <w:tcW w:w="3119" w:type="dxa"/>
            <w:shd w:val="pct5"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Налог на земельные участки</w:t>
            </w:r>
          </w:p>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p>
        </w:tc>
        <w:tc>
          <w:tcPr>
            <w:tcW w:w="1843"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Являются плательщиками земельного налога</w:t>
            </w:r>
            <w:r w:rsidR="008E62B1" w:rsidRPr="00DB03A5">
              <w:rPr>
                <w:rFonts w:ascii="Times New Roman" w:hAnsi="Times New Roman" w:cs="Times New Roman"/>
                <w:color w:val="000000" w:themeColor="text1"/>
                <w:sz w:val="18"/>
                <w:szCs w:val="18"/>
              </w:rPr>
              <w:t xml:space="preserve"> </w:t>
            </w:r>
          </w:p>
          <w:p w:rsidR="008E62B1" w:rsidRPr="00DB03A5" w:rsidRDefault="008E62B1"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(ст. 388 ч. </w:t>
            </w:r>
            <w:r w:rsidRPr="00DB03A5">
              <w:rPr>
                <w:rFonts w:ascii="Times New Roman" w:hAnsi="Times New Roman" w:cs="Times New Roman"/>
                <w:color w:val="000000" w:themeColor="text1"/>
                <w:sz w:val="18"/>
                <w:szCs w:val="18"/>
                <w:lang w:val="en-US"/>
              </w:rPr>
              <w:t>II</w:t>
            </w:r>
            <w:r w:rsidRPr="00DB03A5">
              <w:rPr>
                <w:rFonts w:ascii="Times New Roman" w:hAnsi="Times New Roman" w:cs="Times New Roman"/>
                <w:color w:val="000000" w:themeColor="text1"/>
                <w:sz w:val="18"/>
                <w:szCs w:val="18"/>
              </w:rPr>
              <w:t>, НК РФ)</w:t>
            </w:r>
          </w:p>
        </w:tc>
        <w:tc>
          <w:tcPr>
            <w:tcW w:w="1842"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 на праве постоянного (бессрочного) пользования - являются </w:t>
            </w:r>
            <w:r w:rsidRPr="00DB03A5">
              <w:rPr>
                <w:rFonts w:ascii="Times New Roman" w:hAnsi="Times New Roman" w:cs="Times New Roman"/>
                <w:color w:val="000000" w:themeColor="text1"/>
                <w:sz w:val="18"/>
                <w:szCs w:val="18"/>
              </w:rPr>
              <w:lastRenderedPageBreak/>
              <w:t>плательщиками земельного налога</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 на праве безвозмездного пользования, в том числе праве безвозмездного срочного пользования - не признаются налогоплательщиками </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w:t>
            </w:r>
            <w:proofErr w:type="spellStart"/>
            <w:r w:rsidRPr="00DB03A5">
              <w:rPr>
                <w:rFonts w:ascii="Times New Roman" w:hAnsi="Times New Roman" w:cs="Times New Roman"/>
                <w:color w:val="000000" w:themeColor="text1"/>
                <w:sz w:val="18"/>
                <w:szCs w:val="18"/>
              </w:rPr>
              <w:t>пп</w:t>
            </w:r>
            <w:proofErr w:type="spellEnd"/>
            <w:r w:rsidRPr="00DB03A5">
              <w:rPr>
                <w:rFonts w:ascii="Times New Roman" w:hAnsi="Times New Roman" w:cs="Times New Roman"/>
                <w:color w:val="000000" w:themeColor="text1"/>
                <w:sz w:val="18"/>
                <w:szCs w:val="18"/>
              </w:rPr>
              <w:t xml:space="preserve">. 1, 2, ст. 388 ч. </w:t>
            </w:r>
            <w:r w:rsidRPr="00DB03A5">
              <w:rPr>
                <w:rFonts w:ascii="Times New Roman" w:hAnsi="Times New Roman" w:cs="Times New Roman"/>
                <w:color w:val="000000" w:themeColor="text1"/>
                <w:sz w:val="18"/>
                <w:szCs w:val="18"/>
                <w:lang w:val="en-US"/>
              </w:rPr>
              <w:t>II</w:t>
            </w:r>
            <w:r w:rsidRPr="00DB03A5">
              <w:rPr>
                <w:rFonts w:ascii="Times New Roman" w:hAnsi="Times New Roman" w:cs="Times New Roman"/>
                <w:color w:val="000000" w:themeColor="text1"/>
                <w:sz w:val="18"/>
                <w:szCs w:val="18"/>
              </w:rPr>
              <w:t>, НК РФ)</w:t>
            </w:r>
          </w:p>
        </w:tc>
        <w:tc>
          <w:tcPr>
            <w:tcW w:w="1560"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Являются плательщиками земельного налога</w:t>
            </w:r>
          </w:p>
          <w:p w:rsidR="008E62B1" w:rsidRPr="00DB03A5" w:rsidRDefault="008E62B1"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xml:space="preserve">(ст. 388 ч. </w:t>
            </w:r>
            <w:r w:rsidRPr="00DB03A5">
              <w:rPr>
                <w:rFonts w:ascii="Times New Roman" w:hAnsi="Times New Roman" w:cs="Times New Roman"/>
                <w:color w:val="000000" w:themeColor="text1"/>
                <w:sz w:val="18"/>
                <w:szCs w:val="18"/>
                <w:lang w:val="en-US"/>
              </w:rPr>
              <w:t>II</w:t>
            </w:r>
            <w:r w:rsidRPr="00DB03A5">
              <w:rPr>
                <w:rFonts w:ascii="Times New Roman" w:hAnsi="Times New Roman" w:cs="Times New Roman"/>
                <w:color w:val="000000" w:themeColor="text1"/>
                <w:sz w:val="18"/>
                <w:szCs w:val="18"/>
              </w:rPr>
              <w:t>, НК РФ)</w:t>
            </w:r>
          </w:p>
          <w:p w:rsidR="00A26DDA" w:rsidRPr="00DB03A5" w:rsidRDefault="00A26DDA" w:rsidP="00A26DDA">
            <w:pPr>
              <w:spacing w:after="0" w:line="240" w:lineRule="auto"/>
              <w:jc w:val="center"/>
              <w:rPr>
                <w:rFonts w:ascii="Times New Roman" w:hAnsi="Times New Roman" w:cs="Times New Roman"/>
                <w:color w:val="FF0000"/>
                <w:sz w:val="18"/>
                <w:szCs w:val="18"/>
              </w:rPr>
            </w:pPr>
          </w:p>
        </w:tc>
        <w:tc>
          <w:tcPr>
            <w:tcW w:w="1842"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Являются плательщиками земельного налога</w:t>
            </w:r>
          </w:p>
          <w:p w:rsidR="008E62B1" w:rsidRPr="00DB03A5" w:rsidRDefault="008E62B1"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(ст. 388 ч. </w:t>
            </w:r>
            <w:r w:rsidRPr="00DB03A5">
              <w:rPr>
                <w:rFonts w:ascii="Times New Roman" w:hAnsi="Times New Roman" w:cs="Times New Roman"/>
                <w:color w:val="000000" w:themeColor="text1"/>
                <w:sz w:val="18"/>
                <w:szCs w:val="18"/>
                <w:lang w:val="en-US"/>
              </w:rPr>
              <w:t>II</w:t>
            </w:r>
            <w:r w:rsidRPr="00DB03A5">
              <w:rPr>
                <w:rFonts w:ascii="Times New Roman" w:hAnsi="Times New Roman" w:cs="Times New Roman"/>
                <w:color w:val="000000" w:themeColor="text1"/>
                <w:sz w:val="18"/>
                <w:szCs w:val="18"/>
              </w:rPr>
              <w:t>, НК РФ)</w:t>
            </w:r>
          </w:p>
        </w:tc>
        <w:tc>
          <w:tcPr>
            <w:tcW w:w="2127"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Являются плательщиками земельного налога </w:t>
            </w:r>
          </w:p>
          <w:p w:rsidR="008E62B1" w:rsidRPr="00DB03A5" w:rsidRDefault="008E62B1"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(ст. 388 ч. </w:t>
            </w:r>
            <w:r w:rsidRPr="00DB03A5">
              <w:rPr>
                <w:rFonts w:ascii="Times New Roman" w:hAnsi="Times New Roman" w:cs="Times New Roman"/>
                <w:color w:val="000000" w:themeColor="text1"/>
                <w:sz w:val="18"/>
                <w:szCs w:val="18"/>
                <w:lang w:val="en-US"/>
              </w:rPr>
              <w:t>II</w:t>
            </w:r>
            <w:r w:rsidRPr="00DB03A5">
              <w:rPr>
                <w:rFonts w:ascii="Times New Roman" w:hAnsi="Times New Roman" w:cs="Times New Roman"/>
                <w:color w:val="000000" w:themeColor="text1"/>
                <w:sz w:val="18"/>
                <w:szCs w:val="18"/>
              </w:rPr>
              <w:t>, НК РФ)</w:t>
            </w:r>
          </w:p>
        </w:tc>
        <w:tc>
          <w:tcPr>
            <w:tcW w:w="2268"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Являются плательщиками земельного налога</w:t>
            </w:r>
          </w:p>
          <w:p w:rsidR="008E62B1" w:rsidRPr="00DB03A5" w:rsidRDefault="008E62B1"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(ст. 388 ч. </w:t>
            </w:r>
            <w:r w:rsidRPr="00DB03A5">
              <w:rPr>
                <w:rFonts w:ascii="Times New Roman" w:hAnsi="Times New Roman" w:cs="Times New Roman"/>
                <w:color w:val="000000" w:themeColor="text1"/>
                <w:sz w:val="18"/>
                <w:szCs w:val="18"/>
                <w:lang w:val="en-US"/>
              </w:rPr>
              <w:t>II</w:t>
            </w:r>
            <w:r w:rsidRPr="00DB03A5">
              <w:rPr>
                <w:rFonts w:ascii="Times New Roman" w:hAnsi="Times New Roman" w:cs="Times New Roman"/>
                <w:color w:val="000000" w:themeColor="text1"/>
                <w:sz w:val="18"/>
                <w:szCs w:val="18"/>
              </w:rPr>
              <w:t>, НК РФ)</w:t>
            </w:r>
          </w:p>
        </w:tc>
      </w:tr>
      <w:tr w:rsidR="000056A4" w:rsidRPr="00DB03A5" w:rsidTr="000056A4">
        <w:trPr>
          <w:trHeight w:val="69"/>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2.8.</w:t>
            </w:r>
          </w:p>
        </w:tc>
        <w:tc>
          <w:tcPr>
            <w:tcW w:w="3119" w:type="dxa"/>
            <w:tcBorders>
              <w:bottom w:val="dashed" w:sz="4" w:space="0" w:color="auto"/>
            </w:tcBorders>
            <w:shd w:val="clear"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Правоспособность по распоряжению прибылью</w:t>
            </w:r>
          </w:p>
        </w:tc>
        <w:tc>
          <w:tcPr>
            <w:tcW w:w="1843"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Доходы, полученные от приносящей доход деятельности,</w:t>
            </w:r>
            <w:r w:rsidR="00F9344E" w:rsidRPr="00DB03A5">
              <w:rPr>
                <w:rFonts w:ascii="Times New Roman" w:hAnsi="Times New Roman" w:cs="Times New Roman"/>
                <w:color w:val="000000" w:themeColor="text1"/>
                <w:sz w:val="18"/>
                <w:szCs w:val="18"/>
              </w:rPr>
              <w:t xml:space="preserve"> поступают в федеральный бюджет (п.4, ст. 298 ГК РФ)</w:t>
            </w:r>
          </w:p>
        </w:tc>
        <w:tc>
          <w:tcPr>
            <w:tcW w:w="1842"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Доходы, полученные от </w:t>
            </w:r>
            <w:r w:rsidR="00F9344E" w:rsidRPr="00DB03A5">
              <w:rPr>
                <w:rFonts w:ascii="Times New Roman" w:hAnsi="Times New Roman" w:cs="Times New Roman"/>
                <w:color w:val="000000" w:themeColor="text1"/>
                <w:sz w:val="18"/>
                <w:szCs w:val="18"/>
              </w:rPr>
              <w:t>приносящей доход</w:t>
            </w:r>
            <w:r w:rsidRPr="00DB03A5">
              <w:rPr>
                <w:rFonts w:ascii="Times New Roman" w:hAnsi="Times New Roman" w:cs="Times New Roman"/>
                <w:color w:val="000000" w:themeColor="text1"/>
                <w:sz w:val="18"/>
                <w:szCs w:val="18"/>
              </w:rPr>
              <w:t xml:space="preserve"> деятельности и приобретенное за счет этих доходов имущество, пост</w:t>
            </w:r>
            <w:r w:rsidR="00F9344E" w:rsidRPr="00DB03A5">
              <w:rPr>
                <w:rFonts w:ascii="Times New Roman" w:hAnsi="Times New Roman" w:cs="Times New Roman"/>
                <w:color w:val="000000" w:themeColor="text1"/>
                <w:sz w:val="18"/>
                <w:szCs w:val="18"/>
              </w:rPr>
              <w:t>упают в распоряжение учреждения (п.3, ст. 298 ГК РФ)</w:t>
            </w:r>
          </w:p>
        </w:tc>
        <w:tc>
          <w:tcPr>
            <w:tcW w:w="1560"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Доходы, полученные от </w:t>
            </w:r>
            <w:r w:rsidR="00F9344E" w:rsidRPr="00DB03A5">
              <w:rPr>
                <w:rFonts w:ascii="Times New Roman" w:hAnsi="Times New Roman" w:cs="Times New Roman"/>
                <w:color w:val="000000" w:themeColor="text1"/>
                <w:sz w:val="18"/>
                <w:szCs w:val="18"/>
              </w:rPr>
              <w:t xml:space="preserve">приносящей доход деятельности </w:t>
            </w:r>
            <w:r w:rsidRPr="00DB03A5">
              <w:rPr>
                <w:rFonts w:ascii="Times New Roman" w:hAnsi="Times New Roman" w:cs="Times New Roman"/>
                <w:color w:val="000000" w:themeColor="text1"/>
                <w:sz w:val="18"/>
                <w:szCs w:val="18"/>
              </w:rPr>
              <w:t>и приобретенное за счет этих доходов имущество, пост</w:t>
            </w:r>
            <w:r w:rsidR="00F9344E" w:rsidRPr="00DB03A5">
              <w:rPr>
                <w:rFonts w:ascii="Times New Roman" w:hAnsi="Times New Roman" w:cs="Times New Roman"/>
                <w:color w:val="000000" w:themeColor="text1"/>
                <w:sz w:val="18"/>
                <w:szCs w:val="18"/>
              </w:rPr>
              <w:t>упают в распоряжение учреждения (п.2, ст. 298 ГК РФ)</w:t>
            </w:r>
          </w:p>
        </w:tc>
        <w:tc>
          <w:tcPr>
            <w:tcW w:w="1842"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Порядок распределения доходов казенного предприятия определяется Правительством Российской Федерации (п. 3, ст. 17, Федеральный закон от 14 ноября 2002 г. № 161-ФЗ)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Порядок определен постановлением Правительства Российской Федерации от 15 декабря 2007 г. № 872</w:t>
            </w:r>
          </w:p>
        </w:tc>
        <w:tc>
          <w:tcPr>
            <w:tcW w:w="2127" w:type="dxa"/>
            <w:tcBorders>
              <w:bottom w:val="dashed" w:sz="4" w:space="0" w:color="auto"/>
            </w:tcBorders>
            <w:shd w:val="clear" w:color="auto" w:fill="auto"/>
            <w:vAlign w:val="center"/>
          </w:tcPr>
          <w:p w:rsidR="00A26DDA" w:rsidRPr="00DB03A5" w:rsidRDefault="00A26DDA" w:rsidP="00F9344E">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Доходы, полученные от </w:t>
            </w:r>
            <w:r w:rsidR="00F9344E" w:rsidRPr="00DB03A5">
              <w:rPr>
                <w:rFonts w:ascii="Times New Roman" w:hAnsi="Times New Roman" w:cs="Times New Roman"/>
                <w:color w:val="000000" w:themeColor="text1"/>
                <w:sz w:val="18"/>
                <w:szCs w:val="18"/>
              </w:rPr>
              <w:t>приносящей</w:t>
            </w:r>
            <w:r w:rsidRPr="00DB03A5">
              <w:rPr>
                <w:rFonts w:ascii="Times New Roman" w:hAnsi="Times New Roman" w:cs="Times New Roman"/>
                <w:color w:val="000000" w:themeColor="text1"/>
                <w:sz w:val="18"/>
                <w:szCs w:val="18"/>
              </w:rPr>
              <w:t xml:space="preserve"> </w:t>
            </w:r>
            <w:r w:rsidR="00F9344E" w:rsidRPr="00DB03A5">
              <w:rPr>
                <w:rFonts w:ascii="Times New Roman" w:hAnsi="Times New Roman" w:cs="Times New Roman"/>
                <w:color w:val="000000" w:themeColor="text1"/>
                <w:sz w:val="18"/>
                <w:szCs w:val="18"/>
              </w:rPr>
              <w:t xml:space="preserve">доход </w:t>
            </w:r>
            <w:r w:rsidRPr="00DB03A5">
              <w:rPr>
                <w:rFonts w:ascii="Times New Roman" w:hAnsi="Times New Roman" w:cs="Times New Roman"/>
                <w:color w:val="000000" w:themeColor="text1"/>
                <w:sz w:val="18"/>
                <w:szCs w:val="18"/>
              </w:rPr>
              <w:t>деятельности и приобретенное за счет этих доходов имущество, поступают в распоряжение предприятия.</w:t>
            </w:r>
          </w:p>
        </w:tc>
        <w:tc>
          <w:tcPr>
            <w:tcW w:w="2268"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t>Распределение прибыли (в том числе выплата (объявление) дивидендов), и убытков общества относится к исключительной компетенции общего собрания акционеров (ст. 48 Федерального закона от 26 декабря 1995 г. № 208-ФЗ «Об акционерных обществах»</w:t>
            </w:r>
            <w:proofErr w:type="gramEnd"/>
          </w:p>
        </w:tc>
      </w:tr>
      <w:tr w:rsidR="000056A4" w:rsidRPr="00DB03A5" w:rsidTr="000056A4">
        <w:trPr>
          <w:trHeight w:val="69"/>
        </w:trPr>
        <w:tc>
          <w:tcPr>
            <w:tcW w:w="567"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2.9.</w:t>
            </w:r>
          </w:p>
        </w:tc>
        <w:tc>
          <w:tcPr>
            <w:tcW w:w="3119" w:type="dxa"/>
            <w:tcBorders>
              <w:bottom w:val="dashed" w:sz="4" w:space="0" w:color="auto"/>
            </w:tcBorders>
            <w:shd w:val="pct5"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 xml:space="preserve">Правоспособность по распоряжению имуществом, </w:t>
            </w:r>
            <w:r w:rsidRPr="00DB03A5">
              <w:rPr>
                <w:rFonts w:ascii="Times New Roman" w:hAnsi="Times New Roman" w:cs="Times New Roman"/>
                <w:b/>
                <w:color w:val="000000" w:themeColor="text1"/>
                <w:sz w:val="18"/>
                <w:szCs w:val="18"/>
              </w:rPr>
              <w:lastRenderedPageBreak/>
              <w:t>приобретенным за счет приносящей доход деятельности</w:t>
            </w:r>
          </w:p>
        </w:tc>
        <w:tc>
          <w:tcPr>
            <w:tcW w:w="1843" w:type="dxa"/>
            <w:tcBorders>
              <w:bottom w:val="dashed" w:sz="4" w:space="0" w:color="auto"/>
            </w:tcBorders>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xml:space="preserve">Доходы, полученные от приносящей </w:t>
            </w:r>
            <w:r w:rsidRPr="00DB03A5">
              <w:rPr>
                <w:rFonts w:ascii="Times New Roman" w:hAnsi="Times New Roman" w:cs="Times New Roman"/>
                <w:color w:val="000000" w:themeColor="text1"/>
                <w:sz w:val="18"/>
                <w:szCs w:val="18"/>
              </w:rPr>
              <w:lastRenderedPageBreak/>
              <w:t>доход  деятельности, поступают в соответствующий бюджет бюджетной системы Российской Федерации.</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Казенное учреждение не вправе отчуждать либо иным способом распоряжаться имуществом без согласия собственника имущества</w:t>
            </w:r>
            <w:proofErr w:type="gramStart"/>
            <w:r w:rsidRPr="00DB03A5">
              <w:rPr>
                <w:rFonts w:ascii="Times New Roman" w:hAnsi="Times New Roman" w:cs="Times New Roman"/>
                <w:color w:val="000000" w:themeColor="text1"/>
                <w:sz w:val="18"/>
                <w:szCs w:val="18"/>
              </w:rPr>
              <w:t>.</w:t>
            </w:r>
            <w:proofErr w:type="gramEnd"/>
            <w:r w:rsidRPr="00DB03A5">
              <w:rPr>
                <w:rFonts w:ascii="Times New Roman" w:hAnsi="Times New Roman" w:cs="Times New Roman"/>
                <w:color w:val="000000" w:themeColor="text1"/>
                <w:sz w:val="18"/>
                <w:szCs w:val="18"/>
              </w:rPr>
              <w:t xml:space="preserve"> (</w:t>
            </w:r>
            <w:proofErr w:type="gramStart"/>
            <w:r w:rsidRPr="00DB03A5">
              <w:rPr>
                <w:rFonts w:ascii="Times New Roman" w:hAnsi="Times New Roman" w:cs="Times New Roman"/>
                <w:color w:val="000000" w:themeColor="text1"/>
                <w:sz w:val="18"/>
                <w:szCs w:val="18"/>
              </w:rPr>
              <w:t>п</w:t>
            </w:r>
            <w:proofErr w:type="gramEnd"/>
            <w:r w:rsidRPr="00DB03A5">
              <w:rPr>
                <w:rFonts w:ascii="Times New Roman" w:hAnsi="Times New Roman" w:cs="Times New Roman"/>
                <w:color w:val="000000" w:themeColor="text1"/>
                <w:sz w:val="18"/>
                <w:szCs w:val="18"/>
              </w:rPr>
              <w:t xml:space="preserve">.4, ст. 298, гл. 19, разд. </w:t>
            </w:r>
            <w:r w:rsidRPr="00DB03A5">
              <w:rPr>
                <w:rFonts w:ascii="Times New Roman" w:hAnsi="Times New Roman" w:cs="Times New Roman"/>
                <w:color w:val="000000" w:themeColor="text1"/>
                <w:sz w:val="18"/>
                <w:szCs w:val="18"/>
                <w:lang w:val="en-US"/>
              </w:rPr>
              <w:t>II</w:t>
            </w:r>
            <w:r w:rsidRPr="00DB03A5">
              <w:rPr>
                <w:rFonts w:ascii="Times New Roman" w:hAnsi="Times New Roman" w:cs="Times New Roman"/>
                <w:color w:val="000000" w:themeColor="text1"/>
                <w:sz w:val="18"/>
                <w:szCs w:val="18"/>
              </w:rPr>
              <w:t xml:space="preserve">, ч. </w:t>
            </w:r>
            <w:r w:rsidRPr="00DB03A5">
              <w:rPr>
                <w:rFonts w:ascii="Times New Roman" w:hAnsi="Times New Roman" w:cs="Times New Roman"/>
                <w:color w:val="000000" w:themeColor="text1"/>
                <w:sz w:val="18"/>
                <w:szCs w:val="18"/>
                <w:lang w:val="en-US"/>
              </w:rPr>
              <w:t>I</w:t>
            </w:r>
            <w:r w:rsidRPr="00DB03A5">
              <w:rPr>
                <w:rFonts w:ascii="Times New Roman" w:hAnsi="Times New Roman" w:cs="Times New Roman"/>
                <w:color w:val="000000" w:themeColor="text1"/>
                <w:sz w:val="18"/>
                <w:szCs w:val="18"/>
              </w:rPr>
              <w:t>, ГК РФ)</w:t>
            </w:r>
          </w:p>
        </w:tc>
        <w:tc>
          <w:tcPr>
            <w:tcW w:w="1842" w:type="dxa"/>
            <w:tcBorders>
              <w:bottom w:val="dashed" w:sz="4" w:space="0" w:color="auto"/>
            </w:tcBorders>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xml:space="preserve">Бюджетное учреждение вправе </w:t>
            </w:r>
            <w:r w:rsidRPr="00DB03A5">
              <w:rPr>
                <w:rFonts w:ascii="Times New Roman" w:hAnsi="Times New Roman" w:cs="Times New Roman"/>
                <w:color w:val="000000" w:themeColor="text1"/>
                <w:sz w:val="18"/>
                <w:szCs w:val="18"/>
              </w:rPr>
              <w:lastRenderedPageBreak/>
              <w:t>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Бюджетное учреждение без согласия собственника не вправе распоряжаться особо ценным движимым имуществом, </w:t>
            </w:r>
            <w:r w:rsidRPr="00DB03A5">
              <w:rPr>
                <w:rFonts w:ascii="Times New Roman" w:hAnsi="Times New Roman" w:cs="Times New Roman"/>
                <w:color w:val="000000" w:themeColor="text1"/>
                <w:sz w:val="18"/>
                <w:szCs w:val="18"/>
              </w:rPr>
              <w:lastRenderedPageBreak/>
              <w:t>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(п.3, ст. 298, гл. 19, разд. II, ч. I, ГК РФ)</w:t>
            </w:r>
          </w:p>
        </w:tc>
        <w:tc>
          <w:tcPr>
            <w:tcW w:w="1560" w:type="dxa"/>
            <w:tcBorders>
              <w:bottom w:val="dashed" w:sz="4" w:space="0" w:color="auto"/>
            </w:tcBorders>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xml:space="preserve">Автономное учреждение </w:t>
            </w:r>
            <w:r w:rsidRPr="00DB03A5">
              <w:rPr>
                <w:rFonts w:ascii="Times New Roman" w:hAnsi="Times New Roman" w:cs="Times New Roman"/>
                <w:color w:val="000000" w:themeColor="text1"/>
                <w:sz w:val="18"/>
                <w:szCs w:val="18"/>
              </w:rPr>
              <w:lastRenderedPageBreak/>
              <w:t xml:space="preserve">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Автономное </w:t>
            </w:r>
            <w:r w:rsidRPr="00DB03A5">
              <w:rPr>
                <w:rFonts w:ascii="Times New Roman" w:hAnsi="Times New Roman" w:cs="Times New Roman"/>
                <w:color w:val="000000" w:themeColor="text1"/>
                <w:sz w:val="18"/>
                <w:szCs w:val="18"/>
              </w:rPr>
              <w:lastRenderedPageBreak/>
              <w:t xml:space="preserve">учреждение без согласия собственника не вправе распоряжаться недвижимым имуществом и особо ценным движимым имуществом, </w:t>
            </w:r>
            <w:proofErr w:type="gramStart"/>
            <w:r w:rsidRPr="00DB03A5">
              <w:rPr>
                <w:rFonts w:ascii="Times New Roman" w:hAnsi="Times New Roman" w:cs="Times New Roman"/>
                <w:color w:val="000000" w:themeColor="text1"/>
                <w:sz w:val="18"/>
                <w:szCs w:val="18"/>
              </w:rPr>
              <w:t>закрепленными</w:t>
            </w:r>
            <w:proofErr w:type="gramEnd"/>
            <w:r w:rsidRPr="00DB03A5">
              <w:rPr>
                <w:rFonts w:ascii="Times New Roman" w:hAnsi="Times New Roman" w:cs="Times New Roman"/>
                <w:color w:val="000000" w:themeColor="text1"/>
                <w:sz w:val="18"/>
                <w:szCs w:val="18"/>
              </w:rPr>
              <w:t xml:space="preserve">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w:t>
            </w:r>
            <w:r w:rsidRPr="00DB03A5">
              <w:rPr>
                <w:rFonts w:ascii="Times New Roman" w:hAnsi="Times New Roman" w:cs="Times New Roman"/>
                <w:color w:val="000000" w:themeColor="text1"/>
                <w:sz w:val="18"/>
                <w:szCs w:val="18"/>
              </w:rPr>
              <w:lastRenderedPageBreak/>
              <w:t>если иное не установлено законом</w:t>
            </w:r>
            <w:proofErr w:type="gramStart"/>
            <w:r w:rsidRPr="00DB03A5">
              <w:rPr>
                <w:rFonts w:ascii="Times New Roman" w:hAnsi="Times New Roman" w:cs="Times New Roman"/>
                <w:color w:val="000000" w:themeColor="text1"/>
                <w:sz w:val="18"/>
                <w:szCs w:val="18"/>
              </w:rPr>
              <w:t>.</w:t>
            </w:r>
            <w:proofErr w:type="gramEnd"/>
            <w:r w:rsidRPr="00DB03A5">
              <w:rPr>
                <w:rFonts w:ascii="Times New Roman" w:hAnsi="Times New Roman" w:cs="Times New Roman"/>
                <w:color w:val="000000" w:themeColor="text1"/>
                <w:sz w:val="18"/>
                <w:szCs w:val="18"/>
              </w:rPr>
              <w:t xml:space="preserve"> (</w:t>
            </w:r>
            <w:proofErr w:type="gramStart"/>
            <w:r w:rsidRPr="00DB03A5">
              <w:rPr>
                <w:rFonts w:ascii="Times New Roman" w:hAnsi="Times New Roman" w:cs="Times New Roman"/>
                <w:color w:val="000000" w:themeColor="text1"/>
                <w:sz w:val="18"/>
                <w:szCs w:val="18"/>
              </w:rPr>
              <w:t>п</w:t>
            </w:r>
            <w:proofErr w:type="gramEnd"/>
            <w:r w:rsidRPr="00DB03A5">
              <w:rPr>
                <w:rFonts w:ascii="Times New Roman" w:hAnsi="Times New Roman" w:cs="Times New Roman"/>
                <w:color w:val="000000" w:themeColor="text1"/>
                <w:sz w:val="18"/>
                <w:szCs w:val="18"/>
              </w:rPr>
              <w:t xml:space="preserve">.2, ст. 298, гл. 19, разд. </w:t>
            </w:r>
            <w:r w:rsidRPr="00DB03A5">
              <w:rPr>
                <w:rFonts w:ascii="Times New Roman" w:hAnsi="Times New Roman" w:cs="Times New Roman"/>
                <w:color w:val="000000" w:themeColor="text1"/>
                <w:sz w:val="18"/>
                <w:szCs w:val="18"/>
                <w:lang w:val="en-US"/>
              </w:rPr>
              <w:t>II</w:t>
            </w:r>
            <w:r w:rsidRPr="00DB03A5">
              <w:rPr>
                <w:rFonts w:ascii="Times New Roman" w:hAnsi="Times New Roman" w:cs="Times New Roman"/>
                <w:color w:val="000000" w:themeColor="text1"/>
                <w:sz w:val="18"/>
                <w:szCs w:val="18"/>
              </w:rPr>
              <w:t xml:space="preserve">, ч. </w:t>
            </w:r>
            <w:r w:rsidRPr="00DB03A5">
              <w:rPr>
                <w:rFonts w:ascii="Times New Roman" w:hAnsi="Times New Roman" w:cs="Times New Roman"/>
                <w:color w:val="000000" w:themeColor="text1"/>
                <w:sz w:val="18"/>
                <w:szCs w:val="18"/>
                <w:lang w:val="en-US"/>
              </w:rPr>
              <w:t>I</w:t>
            </w:r>
            <w:r w:rsidRPr="00DB03A5">
              <w:rPr>
                <w:rFonts w:ascii="Times New Roman" w:hAnsi="Times New Roman" w:cs="Times New Roman"/>
                <w:color w:val="000000" w:themeColor="text1"/>
                <w:sz w:val="18"/>
                <w:szCs w:val="18"/>
              </w:rPr>
              <w:t>, ГК РФ)</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1842" w:type="dxa"/>
            <w:tcBorders>
              <w:bottom w:val="dashed" w:sz="4" w:space="0" w:color="auto"/>
            </w:tcBorders>
            <w:shd w:val="pct5" w:color="auto" w:fill="auto"/>
            <w:vAlign w:val="center"/>
          </w:tcPr>
          <w:p w:rsidR="00A26DDA" w:rsidRPr="00DB03A5" w:rsidRDefault="00521D38"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hyperlink r:id="rId8" w:history="1">
              <w:r w:rsidR="00A26DDA" w:rsidRPr="00DB03A5">
                <w:rPr>
                  <w:rStyle w:val="ab"/>
                  <w:rFonts w:ascii="Times New Roman" w:hAnsi="Times New Roman" w:cs="Times New Roman"/>
                  <w:color w:val="000000" w:themeColor="text1"/>
                  <w:sz w:val="18"/>
                  <w:szCs w:val="18"/>
                  <w:u w:val="none"/>
                </w:rPr>
                <w:t>Порядок</w:t>
              </w:r>
            </w:hyperlink>
            <w:r w:rsidR="00A26DDA" w:rsidRPr="00DB03A5">
              <w:rPr>
                <w:rFonts w:ascii="Times New Roman" w:hAnsi="Times New Roman" w:cs="Times New Roman"/>
                <w:color w:val="000000" w:themeColor="text1"/>
                <w:sz w:val="18"/>
                <w:szCs w:val="18"/>
              </w:rPr>
              <w:t xml:space="preserve"> распределения </w:t>
            </w:r>
            <w:r w:rsidR="00A26DDA" w:rsidRPr="00DB03A5">
              <w:rPr>
                <w:rFonts w:ascii="Times New Roman" w:hAnsi="Times New Roman" w:cs="Times New Roman"/>
                <w:color w:val="000000" w:themeColor="text1"/>
                <w:sz w:val="18"/>
                <w:szCs w:val="18"/>
              </w:rPr>
              <w:lastRenderedPageBreak/>
              <w:t>доходов казенного предприятия определяется Правительством Российской Федерации</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Чистая прибыль предприятия по результатам отчетного года подлежит распределению в следующем порядке:</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не более 25 процентов полученной чистой прибыли подлежат зачислению в федеральный бюджет;</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не менее 75 процентов полученной чистой прибыли подлежат зачислению в резервный фонд и иные фонды в соответствии с уставом предприятия, а также расходуются по согласованным с уполномоченным органом </w:t>
            </w:r>
            <w:r w:rsidRPr="00DB03A5">
              <w:rPr>
                <w:rFonts w:ascii="Times New Roman" w:hAnsi="Times New Roman" w:cs="Times New Roman"/>
                <w:color w:val="000000" w:themeColor="text1"/>
                <w:sz w:val="18"/>
                <w:szCs w:val="18"/>
              </w:rPr>
              <w:lastRenderedPageBreak/>
              <w:t>направлениям, в том числе по направл</w:t>
            </w:r>
            <w:r w:rsidR="00652599" w:rsidRPr="00DB03A5">
              <w:rPr>
                <w:rFonts w:ascii="Times New Roman" w:hAnsi="Times New Roman" w:cs="Times New Roman"/>
                <w:color w:val="000000" w:themeColor="text1"/>
                <w:sz w:val="18"/>
                <w:szCs w:val="18"/>
              </w:rPr>
              <w:t>ениям инвестиционного характера (п. 18, постановление Правительства Российской Федерации от 15 декабря 2007 г. № 872)</w:t>
            </w:r>
          </w:p>
        </w:tc>
        <w:tc>
          <w:tcPr>
            <w:tcW w:w="2127" w:type="dxa"/>
            <w:tcBorders>
              <w:bottom w:val="dashed" w:sz="4" w:space="0" w:color="auto"/>
            </w:tcBorders>
            <w:shd w:val="pct5" w:color="auto" w:fill="auto"/>
            <w:vAlign w:val="center"/>
          </w:tcPr>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Ежегодно перечисляет в федеральный бюджет</w:t>
            </w:r>
          </w:p>
          <w:p w:rsidR="00A26DDA" w:rsidRPr="00DB03A5" w:rsidRDefault="00A26DDA" w:rsidP="00921DB9">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xml:space="preserve">часть прибыли, остающейся в распоряжении </w:t>
            </w:r>
            <w:r w:rsidR="00921DB9" w:rsidRPr="00DB03A5">
              <w:rPr>
                <w:rFonts w:ascii="Times New Roman" w:hAnsi="Times New Roman" w:cs="Times New Roman"/>
                <w:color w:val="000000" w:themeColor="text1"/>
                <w:sz w:val="18"/>
                <w:szCs w:val="18"/>
              </w:rPr>
              <w:t>предприятия</w:t>
            </w:r>
            <w:r w:rsidRPr="00DB03A5">
              <w:rPr>
                <w:rFonts w:ascii="Times New Roman" w:hAnsi="Times New Roman" w:cs="Times New Roman"/>
                <w:color w:val="000000" w:themeColor="text1"/>
                <w:sz w:val="18"/>
                <w:szCs w:val="18"/>
              </w:rPr>
              <w:t xml:space="preserve"> после уплаты налогов и иных обязательных платежей, уменьшенной на сумму </w:t>
            </w:r>
            <w:proofErr w:type="gramStart"/>
            <w:r w:rsidRPr="00DB03A5">
              <w:rPr>
                <w:rFonts w:ascii="Times New Roman" w:hAnsi="Times New Roman" w:cs="Times New Roman"/>
                <w:color w:val="000000" w:themeColor="text1"/>
                <w:sz w:val="18"/>
                <w:szCs w:val="18"/>
              </w:rPr>
              <w:t>расходов</w:t>
            </w:r>
            <w:proofErr w:type="gramEnd"/>
            <w:r w:rsidRPr="00DB03A5">
              <w:rPr>
                <w:rFonts w:ascii="Times New Roman" w:hAnsi="Times New Roman" w:cs="Times New Roman"/>
                <w:color w:val="000000" w:themeColor="text1"/>
                <w:sz w:val="18"/>
                <w:szCs w:val="18"/>
              </w:rPr>
              <w:t xml:space="preserve"> на реализацию мероприятий по развитию предприятий, утвержденных в составе программы деятельности предприятий на текущий финансовый год, осуществляемых за счет чистой прибыли, но не менее 25 процентов прибыли, остающейся в распоряжении предприятий после уплаты налогов и иных обязательных платежей, если иное не установлено актами Пра</w:t>
            </w:r>
            <w:r w:rsidR="00652599" w:rsidRPr="00DB03A5">
              <w:rPr>
                <w:rFonts w:ascii="Times New Roman" w:hAnsi="Times New Roman" w:cs="Times New Roman"/>
                <w:color w:val="000000" w:themeColor="text1"/>
                <w:sz w:val="18"/>
                <w:szCs w:val="18"/>
              </w:rPr>
              <w:t>вительства Российской Федерации (п. 6 постановление Правительства Российской Федерации от 10 апреля 2002 г. № 228)</w:t>
            </w:r>
          </w:p>
        </w:tc>
        <w:tc>
          <w:tcPr>
            <w:tcW w:w="2268" w:type="dxa"/>
            <w:tcBorders>
              <w:bottom w:val="dashed" w:sz="4" w:space="0" w:color="auto"/>
            </w:tcBorders>
            <w:shd w:val="pct5" w:color="auto" w:fill="auto"/>
            <w:vAlign w:val="center"/>
          </w:tcPr>
          <w:p w:rsidR="00A26DDA" w:rsidRPr="00DB03A5" w:rsidRDefault="00A26DDA" w:rsidP="00A26DDA">
            <w:pPr>
              <w:spacing w:after="0" w:line="240" w:lineRule="auto"/>
              <w:jc w:val="center"/>
              <w:rPr>
                <w:rFonts w:ascii="Times New Roman" w:hAnsi="Times New Roman" w:cs="Times New Roman"/>
                <w:sz w:val="18"/>
                <w:szCs w:val="18"/>
              </w:rPr>
            </w:pPr>
            <w:r w:rsidRPr="00DB03A5">
              <w:rPr>
                <w:rFonts w:ascii="Times New Roman" w:hAnsi="Times New Roman" w:cs="Times New Roman"/>
                <w:sz w:val="18"/>
                <w:szCs w:val="18"/>
              </w:rPr>
              <w:lastRenderedPageBreak/>
              <w:t xml:space="preserve">Имущество, созданное за счет вкладов учредителей </w:t>
            </w:r>
            <w:r w:rsidRPr="00DB03A5">
              <w:rPr>
                <w:rFonts w:ascii="Times New Roman" w:hAnsi="Times New Roman" w:cs="Times New Roman"/>
                <w:sz w:val="18"/>
                <w:szCs w:val="18"/>
              </w:rPr>
              <w:lastRenderedPageBreak/>
              <w:t>(участников), а также произведенное и приобретенное обществом в процессе его деятельности, принадлежит ему на правах собственности (п. 1 ст. 66 ГК РФ). Собственнику принадлежит право владения, пользования и распоряжения своим имуществом. Собственник вправе по своему усмотрению совершать в отношении</w:t>
            </w:r>
          </w:p>
          <w:p w:rsidR="00A26DDA" w:rsidRPr="00DB03A5" w:rsidRDefault="00A26DDA" w:rsidP="00A26DDA">
            <w:pPr>
              <w:spacing w:after="0" w:line="240" w:lineRule="auto"/>
              <w:jc w:val="center"/>
              <w:rPr>
                <w:rFonts w:ascii="Times New Roman" w:hAnsi="Times New Roman" w:cs="Times New Roman"/>
                <w:sz w:val="18"/>
                <w:szCs w:val="18"/>
              </w:rPr>
            </w:pPr>
            <w:r w:rsidRPr="00DB03A5">
              <w:rPr>
                <w:rFonts w:ascii="Times New Roman" w:hAnsi="Times New Roman" w:cs="Times New Roman"/>
                <w:sz w:val="18"/>
                <w:szCs w:val="18"/>
              </w:rPr>
              <w:t>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(ст. 209 ГК РФ).</w:t>
            </w:r>
          </w:p>
          <w:p w:rsidR="00A26DDA" w:rsidRPr="00DB03A5" w:rsidRDefault="00A26DDA" w:rsidP="00A26DDA">
            <w:pPr>
              <w:spacing w:after="0" w:line="240" w:lineRule="auto"/>
              <w:jc w:val="center"/>
              <w:rPr>
                <w:rFonts w:ascii="Times New Roman" w:hAnsi="Times New Roman" w:cs="Times New Roman"/>
                <w:sz w:val="18"/>
                <w:szCs w:val="18"/>
              </w:rPr>
            </w:pPr>
            <w:r w:rsidRPr="00DB03A5">
              <w:rPr>
                <w:rFonts w:ascii="Times New Roman" w:hAnsi="Times New Roman" w:cs="Times New Roman"/>
                <w:sz w:val="18"/>
                <w:szCs w:val="18"/>
              </w:rPr>
              <w:t>Общество реализует предоставленные ему законом права по своему усмотрению, за исключением случаев, когда законодательством установлены определенные ограничения.</w:t>
            </w:r>
          </w:p>
          <w:p w:rsidR="00A26DDA" w:rsidRPr="00DB03A5" w:rsidRDefault="00A26DDA" w:rsidP="00A26DDA">
            <w:pPr>
              <w:spacing w:after="0" w:line="240" w:lineRule="auto"/>
              <w:jc w:val="center"/>
              <w:rPr>
                <w:rFonts w:ascii="Times New Roman" w:hAnsi="Times New Roman" w:cs="Times New Roman"/>
                <w:sz w:val="18"/>
                <w:szCs w:val="18"/>
              </w:rPr>
            </w:pPr>
            <w:proofErr w:type="gramStart"/>
            <w:r w:rsidRPr="00DB03A5">
              <w:rPr>
                <w:rFonts w:ascii="Times New Roman" w:hAnsi="Times New Roman" w:cs="Times New Roman"/>
                <w:sz w:val="18"/>
                <w:szCs w:val="18"/>
              </w:rPr>
              <w:lastRenderedPageBreak/>
              <w:t xml:space="preserve">(ст. 60 ГК РФ,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 </w:t>
            </w:r>
            <w:proofErr w:type="gramEnd"/>
          </w:p>
          <w:p w:rsidR="00A26DDA" w:rsidRPr="00DB03A5" w:rsidRDefault="00A26DDA" w:rsidP="00A26DDA">
            <w:pPr>
              <w:spacing w:after="0" w:line="240" w:lineRule="auto"/>
              <w:jc w:val="center"/>
              <w:rPr>
                <w:rFonts w:ascii="Times New Roman" w:hAnsi="Times New Roman" w:cs="Times New Roman"/>
                <w:sz w:val="18"/>
                <w:szCs w:val="18"/>
              </w:rPr>
            </w:pPr>
            <w:proofErr w:type="gramStart"/>
            <w:r w:rsidRPr="00DB03A5">
              <w:rPr>
                <w:rFonts w:ascii="Times New Roman" w:hAnsi="Times New Roman" w:cs="Times New Roman"/>
                <w:sz w:val="18"/>
                <w:szCs w:val="18"/>
              </w:rPr>
              <w:t>Ст. 575 ГК РФ, не допускается в отношениях между коммерческими организациями дарение, за исключением обычных подарков, стоимость которых не превышает пяти установленных законом минимальных размеров оплаты труда)</w:t>
            </w:r>
            <w:proofErr w:type="gramEnd"/>
          </w:p>
        </w:tc>
      </w:tr>
      <w:tr w:rsidR="002D0EF9" w:rsidRPr="00DB03A5" w:rsidTr="00D731B8">
        <w:trPr>
          <w:trHeight w:val="383"/>
        </w:trPr>
        <w:tc>
          <w:tcPr>
            <w:tcW w:w="567" w:type="dxa"/>
            <w:shd w:val="pct10" w:color="auto" w:fill="auto"/>
            <w:vAlign w:val="center"/>
          </w:tcPr>
          <w:p w:rsidR="002D0EF9" w:rsidRPr="00DB03A5" w:rsidRDefault="002D0EF9"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3.</w:t>
            </w:r>
          </w:p>
        </w:tc>
        <w:tc>
          <w:tcPr>
            <w:tcW w:w="14601" w:type="dxa"/>
            <w:gridSpan w:val="7"/>
            <w:shd w:val="pct10" w:color="auto" w:fill="auto"/>
            <w:vAlign w:val="center"/>
          </w:tcPr>
          <w:p w:rsidR="002D0EF9" w:rsidRPr="00DB03A5" w:rsidRDefault="002D0EF9"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КРИТЕРИИ ФИНАНСОВОГО ОБЕСПЕЧЕНИЯ ДЕЯТЕЛЬНОСТИ ОРГАНИЗАЦИИ</w:t>
            </w:r>
          </w:p>
        </w:tc>
      </w:tr>
      <w:tr w:rsidR="000056A4" w:rsidRPr="00DB03A5" w:rsidTr="000056A4">
        <w:trPr>
          <w:trHeight w:val="69"/>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3.1.</w:t>
            </w:r>
          </w:p>
        </w:tc>
        <w:tc>
          <w:tcPr>
            <w:tcW w:w="3119" w:type="dxa"/>
            <w:tcBorders>
              <w:bottom w:val="dashed" w:sz="4" w:space="0" w:color="auto"/>
            </w:tcBorders>
            <w:shd w:val="clear"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Источники финансирования</w:t>
            </w:r>
          </w:p>
        </w:tc>
        <w:tc>
          <w:tcPr>
            <w:tcW w:w="1843"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средства соответствующего бюджета бюджетной системы Российской Федерации</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приносящая доход деятельность</w:t>
            </w:r>
            <w:r w:rsidR="008E62B1" w:rsidRPr="00DB03A5">
              <w:rPr>
                <w:rFonts w:ascii="Times New Roman" w:hAnsi="Times New Roman" w:cs="Times New Roman"/>
                <w:color w:val="000000" w:themeColor="text1"/>
                <w:sz w:val="18"/>
                <w:szCs w:val="18"/>
              </w:rPr>
              <w:t xml:space="preserve"> </w:t>
            </w:r>
          </w:p>
        </w:tc>
        <w:tc>
          <w:tcPr>
            <w:tcW w:w="1842"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средства соответствующего бюджета бюджетной системы Российской Федерации</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иные не запрещенные федеральными законами источники</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приносящая доход деятельность</w:t>
            </w:r>
          </w:p>
        </w:tc>
        <w:tc>
          <w:tcPr>
            <w:tcW w:w="1560"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средства соответствующего бюджета бюджетной системы Российской Федерации</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иные не запрещенные федеральными законами источники</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 приносящая доход деятельность </w:t>
            </w:r>
          </w:p>
        </w:tc>
        <w:tc>
          <w:tcPr>
            <w:tcW w:w="1842"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прибыль</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 - амортизационные отчисления</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заемные средства</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2127"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 прибыль, </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амортизационные отчисления</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заемные средства</w:t>
            </w:r>
          </w:p>
        </w:tc>
        <w:tc>
          <w:tcPr>
            <w:tcW w:w="2268"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t>- вклад участника хозяйственного общества      (денежные средства, вещи, доли (акции) в уставных (складочных) капиталах других хозяйственных обществ, государственные облигации, подлежащие денежной оценке исключительные, иные интеллектуальные права и права по лицензионным договорам, если иное не установлено законом)</w:t>
            </w:r>
            <w:r w:rsidR="001E0B84" w:rsidRPr="00DB03A5">
              <w:rPr>
                <w:rFonts w:ascii="Times New Roman" w:hAnsi="Times New Roman" w:cs="Times New Roman"/>
                <w:color w:val="000000" w:themeColor="text1"/>
                <w:sz w:val="18"/>
                <w:szCs w:val="18"/>
              </w:rPr>
              <w:t xml:space="preserve"> (ст.66.1 ГК РФ)</w:t>
            </w:r>
            <w:proofErr w:type="gramEnd"/>
          </w:p>
        </w:tc>
      </w:tr>
      <w:tr w:rsidR="000056A4" w:rsidRPr="00DB03A5" w:rsidTr="000056A4">
        <w:trPr>
          <w:trHeight w:val="427"/>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3.2.</w:t>
            </w:r>
          </w:p>
        </w:tc>
        <w:tc>
          <w:tcPr>
            <w:tcW w:w="3119" w:type="dxa"/>
            <w:shd w:val="pct5"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Механизм финансирования</w:t>
            </w:r>
            <w:r w:rsidRPr="00DB03A5">
              <w:rPr>
                <w:rStyle w:val="a9"/>
                <w:rFonts w:ascii="Times New Roman" w:hAnsi="Times New Roman" w:cs="Times New Roman"/>
                <w:b/>
                <w:color w:val="000000" w:themeColor="text1"/>
                <w:sz w:val="18"/>
                <w:szCs w:val="18"/>
              </w:rPr>
              <w:footnoteReference w:id="2"/>
            </w:r>
          </w:p>
        </w:tc>
        <w:tc>
          <w:tcPr>
            <w:tcW w:w="1843"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На основании бюджетной сметы за счет средств федерального бюджета</w:t>
            </w:r>
            <w:r w:rsidR="00BF3A5B" w:rsidRPr="00DB03A5">
              <w:rPr>
                <w:rFonts w:ascii="Times New Roman" w:hAnsi="Times New Roman" w:cs="Times New Roman"/>
                <w:color w:val="000000" w:themeColor="text1"/>
                <w:sz w:val="18"/>
                <w:szCs w:val="18"/>
              </w:rPr>
              <w:t xml:space="preserve"> (ст. 221 БК РФ)</w:t>
            </w:r>
            <w:r w:rsidRPr="00DB03A5">
              <w:rPr>
                <w:rFonts w:ascii="Times New Roman" w:hAnsi="Times New Roman" w:cs="Times New Roman"/>
                <w:color w:val="000000" w:themeColor="text1"/>
                <w:sz w:val="18"/>
                <w:szCs w:val="18"/>
              </w:rPr>
              <w:t xml:space="preserve"> </w:t>
            </w:r>
          </w:p>
        </w:tc>
        <w:tc>
          <w:tcPr>
            <w:tcW w:w="1842"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Субсидия на выполнение государственного задания из федерального бюджета (предоставляется на основании </w:t>
            </w:r>
            <w:r w:rsidRPr="00DB03A5">
              <w:rPr>
                <w:rFonts w:ascii="Times New Roman" w:hAnsi="Times New Roman" w:cs="Times New Roman"/>
                <w:color w:val="000000" w:themeColor="text1"/>
                <w:sz w:val="18"/>
                <w:szCs w:val="18"/>
              </w:rPr>
              <w:lastRenderedPageBreak/>
              <w:t>соглашения, заключаемого с учреждением органами, осуществляемыми функции и полномочия учредителя, являющимися одновременно главными распорядителями бюджетных средств)</w:t>
            </w:r>
            <w:r w:rsidR="00D946A3" w:rsidRPr="00DB03A5">
              <w:rPr>
                <w:rFonts w:ascii="Times New Roman" w:hAnsi="Times New Roman" w:cs="Times New Roman"/>
                <w:color w:val="000000" w:themeColor="text1"/>
                <w:sz w:val="18"/>
                <w:szCs w:val="18"/>
              </w:rPr>
              <w:t xml:space="preserve"> (ст. 78.1 БК РФ)</w:t>
            </w:r>
          </w:p>
        </w:tc>
        <w:tc>
          <w:tcPr>
            <w:tcW w:w="1560"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xml:space="preserve">Субсидия на выполнение государственного задания из федерального бюджета (предоставляется на основании </w:t>
            </w:r>
            <w:r w:rsidRPr="00DB03A5">
              <w:rPr>
                <w:rFonts w:ascii="Times New Roman" w:hAnsi="Times New Roman" w:cs="Times New Roman"/>
                <w:color w:val="000000" w:themeColor="text1"/>
                <w:sz w:val="18"/>
                <w:szCs w:val="18"/>
              </w:rPr>
              <w:lastRenderedPageBreak/>
              <w:t>соглашения, заключаемого с учреждением органами, осуществляемыми функции и полномочия учредителя, являющимися одновременно главными распорядителями бюджетных средств)</w:t>
            </w:r>
            <w:r w:rsidR="00D946A3" w:rsidRPr="00DB03A5">
              <w:rPr>
                <w:rFonts w:ascii="Times New Roman" w:hAnsi="Times New Roman" w:cs="Times New Roman"/>
                <w:color w:val="000000" w:themeColor="text1"/>
                <w:sz w:val="18"/>
                <w:szCs w:val="18"/>
              </w:rPr>
              <w:t xml:space="preserve"> (ст. 78.1 БК РФ)</w:t>
            </w:r>
          </w:p>
        </w:tc>
        <w:tc>
          <w:tcPr>
            <w:tcW w:w="1842" w:type="dxa"/>
            <w:shd w:val="pct5" w:color="auto" w:fill="auto"/>
            <w:vAlign w:val="center"/>
          </w:tcPr>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смета доходов и расходов, утверждаемая собственником имущества казенного предприятия</w:t>
            </w:r>
            <w:r w:rsidR="00BF3A5B" w:rsidRPr="00DB03A5">
              <w:rPr>
                <w:rFonts w:ascii="Times New Roman" w:hAnsi="Times New Roman" w:cs="Times New Roman"/>
                <w:color w:val="000000" w:themeColor="text1"/>
                <w:sz w:val="18"/>
                <w:szCs w:val="18"/>
              </w:rPr>
              <w:t xml:space="preserve"> (ст. 19, Федеральный закон </w:t>
            </w:r>
            <w:r w:rsidR="00BF3A5B" w:rsidRPr="00DB03A5">
              <w:rPr>
                <w:rFonts w:ascii="Times New Roman" w:hAnsi="Times New Roman" w:cs="Times New Roman"/>
                <w:color w:val="000000" w:themeColor="text1"/>
                <w:sz w:val="18"/>
                <w:szCs w:val="18"/>
              </w:rPr>
              <w:lastRenderedPageBreak/>
              <w:t>от от14 ноября 2002 № 161-ФЗ)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highlight w:val="yellow"/>
              </w:rPr>
            </w:pPr>
          </w:p>
        </w:tc>
        <w:tc>
          <w:tcPr>
            <w:tcW w:w="2127"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xml:space="preserve">Получение прибыли </w:t>
            </w:r>
            <w:proofErr w:type="gramStart"/>
            <w:r w:rsidRPr="00DB03A5">
              <w:rPr>
                <w:rFonts w:ascii="Times New Roman" w:hAnsi="Times New Roman" w:cs="Times New Roman"/>
                <w:color w:val="000000" w:themeColor="text1"/>
                <w:sz w:val="18"/>
                <w:szCs w:val="18"/>
              </w:rPr>
              <w:t>от</w:t>
            </w:r>
            <w:proofErr w:type="gramEnd"/>
            <w:r w:rsidRPr="00DB03A5">
              <w:rPr>
                <w:rFonts w:ascii="Times New Roman" w:hAnsi="Times New Roman" w:cs="Times New Roman"/>
                <w:color w:val="000000" w:themeColor="text1"/>
                <w:sz w:val="18"/>
                <w:szCs w:val="18"/>
              </w:rPr>
              <w:t>:</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t xml:space="preserve">- пользования имуществом </w:t>
            </w:r>
            <w:r w:rsidR="009F1A19" w:rsidRPr="00DB03A5">
              <w:rPr>
                <w:rFonts w:ascii="Times New Roman" w:hAnsi="Times New Roman" w:cs="Times New Roman"/>
                <w:color w:val="000000" w:themeColor="text1"/>
                <w:sz w:val="18"/>
                <w:szCs w:val="18"/>
              </w:rPr>
              <w:t>(ст. 17, (ст. 35, Федеральный закон от от14 ноября 2002 № 161-ФЗ)</w:t>
            </w:r>
            <w:proofErr w:type="gramEnd"/>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продажи товаров</w:t>
            </w:r>
          </w:p>
          <w:p w:rsidR="00A26DDA" w:rsidRPr="00DB03A5" w:rsidRDefault="00A26DDA" w:rsidP="00A26DDA">
            <w:pPr>
              <w:spacing w:after="0" w:line="240" w:lineRule="auto"/>
              <w:jc w:val="center"/>
              <w:rPr>
                <w:rFonts w:ascii="Times New Roman" w:hAnsi="Times New Roman" w:cs="Times New Roman"/>
                <w:color w:val="000000" w:themeColor="text1"/>
                <w:sz w:val="18"/>
                <w:szCs w:val="18"/>
                <w:highlight w:val="yellow"/>
              </w:rPr>
            </w:pPr>
            <w:r w:rsidRPr="00DB03A5">
              <w:rPr>
                <w:rFonts w:ascii="Times New Roman" w:hAnsi="Times New Roman" w:cs="Times New Roman"/>
                <w:color w:val="000000" w:themeColor="text1"/>
                <w:sz w:val="18"/>
                <w:szCs w:val="18"/>
              </w:rPr>
              <w:t xml:space="preserve"> - выполнения работ или </w:t>
            </w:r>
            <w:r w:rsidRPr="00DB03A5">
              <w:rPr>
                <w:rFonts w:ascii="Times New Roman" w:hAnsi="Times New Roman" w:cs="Times New Roman"/>
                <w:color w:val="000000" w:themeColor="text1"/>
                <w:sz w:val="18"/>
                <w:szCs w:val="18"/>
              </w:rPr>
              <w:lastRenderedPageBreak/>
              <w:t>оказания услуг лицами</w:t>
            </w:r>
          </w:p>
        </w:tc>
        <w:tc>
          <w:tcPr>
            <w:tcW w:w="2268" w:type="dxa"/>
            <w:shd w:val="pct5" w:color="auto" w:fill="auto"/>
            <w:vAlign w:val="center"/>
          </w:tcPr>
          <w:p w:rsidR="00A26DDA" w:rsidRPr="00DB03A5" w:rsidRDefault="00A26DDA" w:rsidP="00990A08">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xml:space="preserve">Акционеры на основании договора с обществом имеют право в целях финансирования и поддержания деятельности общества в любое время вносить в имущество общества </w:t>
            </w:r>
            <w:r w:rsidRPr="00DB03A5">
              <w:rPr>
                <w:rFonts w:ascii="Times New Roman" w:hAnsi="Times New Roman" w:cs="Times New Roman"/>
                <w:color w:val="000000" w:themeColor="text1"/>
                <w:sz w:val="18"/>
                <w:szCs w:val="18"/>
              </w:rPr>
              <w:lastRenderedPageBreak/>
              <w:t>безвозмездные вклады в денежной или иной форме, которые не увеличивают уставный капитал общества и не изменяют номинальную стоимость акций</w:t>
            </w:r>
            <w:r w:rsidR="00990A08" w:rsidRPr="00DB03A5">
              <w:rPr>
                <w:rFonts w:ascii="Times New Roman" w:hAnsi="Times New Roman" w:cs="Times New Roman"/>
                <w:color w:val="000000" w:themeColor="text1"/>
                <w:sz w:val="18"/>
                <w:szCs w:val="18"/>
              </w:rPr>
              <w:t xml:space="preserve"> (ст. 32.2, Федеральный закон от 26 декабря 1995г. № 208-ФЗ)</w:t>
            </w:r>
            <w:r w:rsidRPr="00DB03A5">
              <w:rPr>
                <w:rFonts w:ascii="Times New Roman" w:hAnsi="Times New Roman" w:cs="Times New Roman"/>
                <w:color w:val="000000" w:themeColor="text1"/>
                <w:sz w:val="18"/>
                <w:szCs w:val="18"/>
              </w:rPr>
              <w:t xml:space="preserve"> </w:t>
            </w:r>
          </w:p>
        </w:tc>
      </w:tr>
      <w:tr w:rsidR="000056A4" w:rsidRPr="00DB03A5" w:rsidTr="000056A4">
        <w:trPr>
          <w:trHeight w:val="851"/>
        </w:trPr>
        <w:tc>
          <w:tcPr>
            <w:tcW w:w="567" w:type="dxa"/>
            <w:shd w:val="clear" w:color="auto" w:fill="auto"/>
            <w:vAlign w:val="center"/>
          </w:tcPr>
          <w:p w:rsidR="00E56EFB" w:rsidRPr="00DB03A5" w:rsidRDefault="00E56EFB"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3.3.</w:t>
            </w:r>
          </w:p>
        </w:tc>
        <w:tc>
          <w:tcPr>
            <w:tcW w:w="3119" w:type="dxa"/>
            <w:tcBorders>
              <w:bottom w:val="dashed" w:sz="4" w:space="0" w:color="auto"/>
            </w:tcBorders>
            <w:shd w:val="clear" w:color="auto" w:fill="auto"/>
            <w:vAlign w:val="center"/>
          </w:tcPr>
          <w:p w:rsidR="00E56EFB" w:rsidRPr="00DB03A5" w:rsidRDefault="00E56EFB"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Осуществление приносящей доход деятельности</w:t>
            </w:r>
          </w:p>
        </w:tc>
        <w:tc>
          <w:tcPr>
            <w:tcW w:w="1843" w:type="dxa"/>
            <w:tcBorders>
              <w:bottom w:val="dashed" w:sz="4" w:space="0" w:color="auto"/>
            </w:tcBorders>
            <w:shd w:val="clear" w:color="auto" w:fill="auto"/>
            <w:vAlign w:val="center"/>
          </w:tcPr>
          <w:p w:rsidR="00E56EFB" w:rsidRPr="00DB03A5" w:rsidRDefault="00E56EFB"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Может осуществлять приносящую доходы деятельность в соответствии со своими учредительными документами. Заключение государственных (муниципальных) контрактов и иных гражданско-правовых договоров осуществляется казенным учреждением от имени публично-правового </w:t>
            </w:r>
            <w:r w:rsidRPr="00DB03A5">
              <w:rPr>
                <w:rFonts w:ascii="Times New Roman" w:hAnsi="Times New Roman" w:cs="Times New Roman"/>
                <w:color w:val="000000" w:themeColor="text1"/>
                <w:sz w:val="18"/>
                <w:szCs w:val="18"/>
              </w:rPr>
              <w:lastRenderedPageBreak/>
              <w:t>образования.</w:t>
            </w:r>
          </w:p>
          <w:p w:rsidR="00E56EFB" w:rsidRPr="00DB03A5" w:rsidRDefault="00E56EFB"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 (</w:t>
            </w:r>
            <w:proofErr w:type="gramStart"/>
            <w:r w:rsidRPr="00DB03A5">
              <w:rPr>
                <w:rFonts w:ascii="Times New Roman" w:hAnsi="Times New Roman" w:cs="Times New Roman"/>
                <w:color w:val="000000" w:themeColor="text1"/>
                <w:sz w:val="18"/>
                <w:szCs w:val="18"/>
              </w:rPr>
              <w:t>п</w:t>
            </w:r>
            <w:proofErr w:type="gramEnd"/>
            <w:r w:rsidRPr="00DB03A5">
              <w:rPr>
                <w:rFonts w:ascii="Times New Roman" w:hAnsi="Times New Roman" w:cs="Times New Roman"/>
                <w:color w:val="000000" w:themeColor="text1"/>
                <w:sz w:val="18"/>
                <w:szCs w:val="18"/>
              </w:rPr>
              <w:t xml:space="preserve">. 3, раздел </w:t>
            </w:r>
            <w:r w:rsidRPr="00DB03A5">
              <w:rPr>
                <w:rFonts w:ascii="Times New Roman" w:hAnsi="Times New Roman" w:cs="Times New Roman"/>
                <w:color w:val="000000" w:themeColor="text1"/>
                <w:sz w:val="18"/>
                <w:szCs w:val="18"/>
                <w:lang w:val="en-US"/>
              </w:rPr>
              <w:t>II</w:t>
            </w:r>
            <w:r w:rsidRPr="00DB03A5">
              <w:rPr>
                <w:rFonts w:ascii="Times New Roman" w:hAnsi="Times New Roman" w:cs="Times New Roman"/>
                <w:color w:val="000000" w:themeColor="text1"/>
                <w:sz w:val="18"/>
                <w:szCs w:val="18"/>
              </w:rPr>
              <w:t>, распоряжение Правительства Российской Федерации от 7 сентября 2010 г. № 1505-р</w:t>
            </w:r>
          </w:p>
        </w:tc>
        <w:tc>
          <w:tcPr>
            <w:tcW w:w="1842" w:type="dxa"/>
            <w:tcBorders>
              <w:bottom w:val="dashed" w:sz="4" w:space="0" w:color="auto"/>
            </w:tcBorders>
            <w:shd w:val="clear" w:color="auto" w:fill="auto"/>
            <w:vAlign w:val="center"/>
          </w:tcPr>
          <w:p w:rsidR="00E56EFB" w:rsidRPr="00DB03A5" w:rsidRDefault="00E56EFB"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xml:space="preserve">Вправе осуществлять приносящую доходы деятельность только для достижения целей его создания и в соответствии с этими целями при условии указания такой деятельности в его учредительных документах. </w:t>
            </w:r>
          </w:p>
          <w:p w:rsidR="00E56EFB" w:rsidRPr="00DB03A5" w:rsidRDefault="00E56EFB"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Заключение контрактов и иных гражданско-правовых договоров осуществляется бюджетным учреждением от </w:t>
            </w:r>
            <w:r w:rsidRPr="00DB03A5">
              <w:rPr>
                <w:rFonts w:ascii="Times New Roman" w:hAnsi="Times New Roman" w:cs="Times New Roman"/>
                <w:color w:val="000000" w:themeColor="text1"/>
                <w:sz w:val="18"/>
                <w:szCs w:val="18"/>
              </w:rPr>
              <w:lastRenderedPageBreak/>
              <w:t>собственного имени.</w:t>
            </w:r>
          </w:p>
          <w:p w:rsidR="00E56EFB" w:rsidRPr="00DB03A5" w:rsidRDefault="00E56EFB"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t>(п. 4</w:t>
            </w:r>
            <w:proofErr w:type="gramEnd"/>
          </w:p>
          <w:p w:rsidR="00E56EFB" w:rsidRPr="00DB03A5" w:rsidRDefault="00E56EFB"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 раздел </w:t>
            </w:r>
            <w:r w:rsidRPr="00DB03A5">
              <w:rPr>
                <w:rFonts w:ascii="Times New Roman" w:hAnsi="Times New Roman" w:cs="Times New Roman"/>
                <w:color w:val="000000" w:themeColor="text1"/>
                <w:sz w:val="18"/>
                <w:szCs w:val="18"/>
                <w:lang w:val="en-US"/>
              </w:rPr>
              <w:t>II</w:t>
            </w:r>
            <w:r w:rsidRPr="00DB03A5">
              <w:rPr>
                <w:rFonts w:ascii="Times New Roman" w:hAnsi="Times New Roman" w:cs="Times New Roman"/>
                <w:color w:val="000000" w:themeColor="text1"/>
                <w:sz w:val="18"/>
                <w:szCs w:val="18"/>
              </w:rPr>
              <w:t>, распоряжение Правительства Российской Федерации от 7 сентября 2010 г. № 1505-р</w:t>
            </w:r>
          </w:p>
        </w:tc>
        <w:tc>
          <w:tcPr>
            <w:tcW w:w="1560" w:type="dxa"/>
            <w:tcBorders>
              <w:bottom w:val="dashed" w:sz="4" w:space="0" w:color="auto"/>
            </w:tcBorders>
            <w:shd w:val="clear" w:color="auto" w:fill="auto"/>
            <w:vAlign w:val="center"/>
          </w:tcPr>
          <w:p w:rsidR="00E56EFB" w:rsidRPr="00DB03A5" w:rsidRDefault="00E56EFB"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xml:space="preserve">Вправе осуществлять приносящую доходы деятельность только для достижения целей его создания и в соответствии с этими целями при условии указания такой деятельности в его учредительных документах. </w:t>
            </w:r>
          </w:p>
          <w:p w:rsidR="00E56EFB" w:rsidRPr="00DB03A5" w:rsidRDefault="00E56EFB"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Заключение гражданско-</w:t>
            </w:r>
            <w:r w:rsidRPr="00DB03A5">
              <w:rPr>
                <w:rFonts w:ascii="Times New Roman" w:hAnsi="Times New Roman" w:cs="Times New Roman"/>
                <w:color w:val="000000" w:themeColor="text1"/>
                <w:sz w:val="18"/>
                <w:szCs w:val="18"/>
              </w:rPr>
              <w:lastRenderedPageBreak/>
              <w:t>правовых договоров осуществляется автономным учреждением от собственного имени.</w:t>
            </w:r>
          </w:p>
          <w:p w:rsidR="00E56EFB" w:rsidRPr="00DB03A5" w:rsidRDefault="00E56EFB"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t xml:space="preserve">(п. 5, раздел </w:t>
            </w:r>
            <w:r w:rsidRPr="00DB03A5">
              <w:rPr>
                <w:rFonts w:ascii="Times New Roman" w:hAnsi="Times New Roman" w:cs="Times New Roman"/>
                <w:color w:val="000000" w:themeColor="text1"/>
                <w:sz w:val="18"/>
                <w:szCs w:val="18"/>
                <w:lang w:val="en-US"/>
              </w:rPr>
              <w:t>II</w:t>
            </w:r>
            <w:r w:rsidRPr="00DB03A5">
              <w:rPr>
                <w:rFonts w:ascii="Times New Roman" w:hAnsi="Times New Roman" w:cs="Times New Roman"/>
                <w:color w:val="000000" w:themeColor="text1"/>
                <w:sz w:val="18"/>
                <w:szCs w:val="18"/>
              </w:rPr>
              <w:t>, распоряжение Правительства Российской Федерации от 7 сентября 2010 г. № 1505-р</w:t>
            </w:r>
            <w:proofErr w:type="gramEnd"/>
          </w:p>
        </w:tc>
        <w:tc>
          <w:tcPr>
            <w:tcW w:w="3969" w:type="dxa"/>
            <w:gridSpan w:val="2"/>
            <w:tcBorders>
              <w:bottom w:val="dashed" w:sz="4" w:space="0" w:color="auto"/>
            </w:tcBorders>
            <w:shd w:val="clear" w:color="auto" w:fill="auto"/>
            <w:vAlign w:val="center"/>
          </w:tcPr>
          <w:p w:rsidR="0032131D" w:rsidRPr="00DB03A5" w:rsidRDefault="00E56EFB" w:rsidP="0032131D">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Может заниматься приносящей доход деятельностью, если такое право предусмотрен</w:t>
            </w:r>
            <w:r w:rsidR="0032131D" w:rsidRPr="00DB03A5">
              <w:rPr>
                <w:rFonts w:ascii="Times New Roman" w:hAnsi="Times New Roman" w:cs="Times New Roman"/>
                <w:color w:val="000000" w:themeColor="text1"/>
                <w:sz w:val="18"/>
                <w:szCs w:val="18"/>
              </w:rPr>
              <w:t>о в его учредительном документе (ст. 24 Федеральный закон от 12 января 1996 г. № 7-ФЗ)</w:t>
            </w:r>
          </w:p>
          <w:p w:rsidR="00E56EFB" w:rsidRPr="00DB03A5" w:rsidRDefault="00E56EFB" w:rsidP="00A26DDA">
            <w:pPr>
              <w:spacing w:after="0" w:line="240" w:lineRule="auto"/>
              <w:jc w:val="center"/>
              <w:rPr>
                <w:rFonts w:ascii="Times New Roman" w:hAnsi="Times New Roman" w:cs="Times New Roman"/>
                <w:color w:val="000000" w:themeColor="text1"/>
                <w:sz w:val="18"/>
                <w:szCs w:val="18"/>
              </w:rPr>
            </w:pPr>
          </w:p>
        </w:tc>
        <w:tc>
          <w:tcPr>
            <w:tcW w:w="2268" w:type="dxa"/>
            <w:tcBorders>
              <w:bottom w:val="dashed" w:sz="4" w:space="0" w:color="auto"/>
            </w:tcBorders>
            <w:shd w:val="clear" w:color="auto" w:fill="auto"/>
            <w:vAlign w:val="center"/>
          </w:tcPr>
          <w:p w:rsidR="00E56EFB" w:rsidRPr="00DB03A5" w:rsidRDefault="00E56EFB"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Основной вид деятельности, непосредственно направленный на достижение целей, ради которых создано общество, а именно получение прибыли</w:t>
            </w:r>
            <w:r w:rsidR="00E83A5A" w:rsidRPr="00DB03A5">
              <w:rPr>
                <w:rFonts w:ascii="Times New Roman" w:hAnsi="Times New Roman" w:cs="Times New Roman"/>
                <w:color w:val="000000" w:themeColor="text1"/>
                <w:sz w:val="18"/>
                <w:szCs w:val="18"/>
              </w:rPr>
              <w:t xml:space="preserve"> </w:t>
            </w:r>
            <w:proofErr w:type="gramStart"/>
            <w:r w:rsidR="00E83A5A" w:rsidRPr="00DB03A5">
              <w:rPr>
                <w:rFonts w:ascii="Times New Roman" w:hAnsi="Times New Roman" w:cs="Times New Roman"/>
                <w:color w:val="000000" w:themeColor="text1"/>
                <w:sz w:val="18"/>
                <w:szCs w:val="18"/>
              </w:rPr>
              <w:t xml:space="preserve">( </w:t>
            </w:r>
            <w:proofErr w:type="gramEnd"/>
            <w:r w:rsidR="00E83A5A" w:rsidRPr="00DB03A5">
              <w:rPr>
                <w:rFonts w:ascii="Times New Roman" w:hAnsi="Times New Roman" w:cs="Times New Roman"/>
                <w:color w:val="000000" w:themeColor="text1"/>
                <w:sz w:val="18"/>
                <w:szCs w:val="18"/>
              </w:rPr>
              <w:t>п. 1, ст. 50 ГК РФ)</w:t>
            </w:r>
          </w:p>
        </w:tc>
      </w:tr>
      <w:tr w:rsidR="00FE7EE8" w:rsidRPr="00DB03A5" w:rsidTr="000056A4">
        <w:trPr>
          <w:trHeight w:val="427"/>
        </w:trPr>
        <w:tc>
          <w:tcPr>
            <w:tcW w:w="567" w:type="dxa"/>
            <w:tcBorders>
              <w:bottom w:val="dashed" w:sz="4" w:space="0" w:color="auto"/>
            </w:tcBorders>
            <w:shd w:val="clear" w:color="auto" w:fill="auto"/>
            <w:vAlign w:val="center"/>
          </w:tcPr>
          <w:p w:rsidR="00FE7EE8" w:rsidRPr="00DB03A5" w:rsidRDefault="00FE7EE8"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3.4.</w:t>
            </w:r>
          </w:p>
        </w:tc>
        <w:tc>
          <w:tcPr>
            <w:tcW w:w="3119" w:type="dxa"/>
            <w:tcBorders>
              <w:bottom w:val="dashed" w:sz="4" w:space="0" w:color="auto"/>
            </w:tcBorders>
            <w:shd w:val="pct5" w:color="auto" w:fill="auto"/>
            <w:vAlign w:val="center"/>
          </w:tcPr>
          <w:p w:rsidR="00FE7EE8" w:rsidRPr="00DB03A5" w:rsidRDefault="00FE7EE8"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Система налогообложения</w:t>
            </w:r>
          </w:p>
        </w:tc>
        <w:tc>
          <w:tcPr>
            <w:tcW w:w="1843" w:type="dxa"/>
            <w:tcBorders>
              <w:bottom w:val="dashed" w:sz="4" w:space="0" w:color="auto"/>
            </w:tcBorders>
            <w:shd w:val="pct5" w:color="auto" w:fill="auto"/>
            <w:vAlign w:val="center"/>
          </w:tcPr>
          <w:p w:rsidR="00FE7EE8" w:rsidRPr="00DB03A5" w:rsidRDefault="00FE7EE8"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Не уплачивает налог с бюджетных средств.</w:t>
            </w:r>
          </w:p>
          <w:p w:rsidR="00FE7EE8" w:rsidRPr="00DB03A5" w:rsidRDefault="00FE7EE8"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 Не учитывает доходы о</w:t>
            </w:r>
            <w:r w:rsidR="009E2B9A" w:rsidRPr="00DB03A5">
              <w:rPr>
                <w:rFonts w:ascii="Times New Roman" w:hAnsi="Times New Roman" w:cs="Times New Roman"/>
                <w:color w:val="000000" w:themeColor="text1"/>
                <w:sz w:val="18"/>
                <w:szCs w:val="18"/>
              </w:rPr>
              <w:t>т приносящей доход деятельности (п. 14, ст. 251 НК РФ, ст. 331.1 НК РФ)</w:t>
            </w:r>
          </w:p>
          <w:p w:rsidR="00FE7EE8" w:rsidRPr="00DB03A5" w:rsidRDefault="00FE7EE8" w:rsidP="00A26DDA">
            <w:pPr>
              <w:spacing w:after="0" w:line="240" w:lineRule="auto"/>
              <w:jc w:val="center"/>
              <w:rPr>
                <w:rFonts w:ascii="Times New Roman" w:hAnsi="Times New Roman" w:cs="Times New Roman"/>
                <w:color w:val="000000" w:themeColor="text1"/>
                <w:sz w:val="18"/>
                <w:szCs w:val="18"/>
              </w:rPr>
            </w:pPr>
          </w:p>
        </w:tc>
        <w:tc>
          <w:tcPr>
            <w:tcW w:w="1842" w:type="dxa"/>
            <w:tcBorders>
              <w:bottom w:val="dashed" w:sz="4" w:space="0" w:color="auto"/>
            </w:tcBorders>
            <w:shd w:val="pct5" w:color="auto" w:fill="auto"/>
            <w:vAlign w:val="center"/>
          </w:tcPr>
          <w:p w:rsidR="00FE7EE8" w:rsidRPr="00DB03A5" w:rsidRDefault="00FE7EE8"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Не уплачивается налог с субсидий.</w:t>
            </w:r>
          </w:p>
          <w:p w:rsidR="00FE7EE8" w:rsidRPr="00DB03A5" w:rsidRDefault="00FE7EE8"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Уплачивается только со средств от п</w:t>
            </w:r>
            <w:r w:rsidR="009E2B9A" w:rsidRPr="00DB03A5">
              <w:rPr>
                <w:rFonts w:ascii="Times New Roman" w:hAnsi="Times New Roman" w:cs="Times New Roman"/>
                <w:color w:val="000000" w:themeColor="text1"/>
                <w:sz w:val="18"/>
                <w:szCs w:val="18"/>
              </w:rPr>
              <w:t>риносящей доход деятельности (п. 14, ст. 251 НК РФ, ст. 331.1 НК РФ)</w:t>
            </w:r>
          </w:p>
          <w:p w:rsidR="00FE7EE8" w:rsidRPr="00DB03A5" w:rsidRDefault="00FE7EE8" w:rsidP="00A26DDA">
            <w:pPr>
              <w:spacing w:after="0" w:line="240" w:lineRule="auto"/>
              <w:jc w:val="center"/>
              <w:rPr>
                <w:rFonts w:ascii="Times New Roman" w:hAnsi="Times New Roman" w:cs="Times New Roman"/>
                <w:color w:val="000000" w:themeColor="text1"/>
                <w:sz w:val="18"/>
                <w:szCs w:val="18"/>
              </w:rPr>
            </w:pPr>
          </w:p>
        </w:tc>
        <w:tc>
          <w:tcPr>
            <w:tcW w:w="1560" w:type="dxa"/>
            <w:tcBorders>
              <w:bottom w:val="dashed" w:sz="4" w:space="0" w:color="auto"/>
            </w:tcBorders>
            <w:shd w:val="pct5" w:color="auto" w:fill="auto"/>
            <w:vAlign w:val="center"/>
          </w:tcPr>
          <w:p w:rsidR="00FE7EE8" w:rsidRPr="00DB03A5" w:rsidRDefault="00FE7EE8"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Не уплачивается налог с субсидий.</w:t>
            </w:r>
          </w:p>
          <w:p w:rsidR="00FE7EE8" w:rsidRPr="00DB03A5" w:rsidRDefault="00FE7EE8"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Уплачивается только со средств о</w:t>
            </w:r>
            <w:r w:rsidR="009E2B9A" w:rsidRPr="00DB03A5">
              <w:rPr>
                <w:rFonts w:ascii="Times New Roman" w:hAnsi="Times New Roman" w:cs="Times New Roman"/>
                <w:color w:val="000000" w:themeColor="text1"/>
                <w:sz w:val="18"/>
                <w:szCs w:val="18"/>
              </w:rPr>
              <w:t>т приносящей доход деятельности (п. 14, ст. 251 НК РФ, ст. 331.1 НК РФ)</w:t>
            </w:r>
          </w:p>
          <w:p w:rsidR="00FE7EE8" w:rsidRPr="00DB03A5" w:rsidRDefault="00FE7EE8" w:rsidP="00A26DDA">
            <w:pPr>
              <w:spacing w:after="0" w:line="240" w:lineRule="auto"/>
              <w:jc w:val="center"/>
              <w:rPr>
                <w:rFonts w:ascii="Times New Roman" w:hAnsi="Times New Roman" w:cs="Times New Roman"/>
                <w:color w:val="000000" w:themeColor="text1"/>
                <w:sz w:val="18"/>
                <w:szCs w:val="18"/>
              </w:rPr>
            </w:pPr>
          </w:p>
        </w:tc>
        <w:tc>
          <w:tcPr>
            <w:tcW w:w="6237" w:type="dxa"/>
            <w:gridSpan w:val="3"/>
            <w:tcBorders>
              <w:bottom w:val="dashed" w:sz="4" w:space="0" w:color="auto"/>
            </w:tcBorders>
            <w:shd w:val="pct5" w:color="auto" w:fill="auto"/>
            <w:vAlign w:val="center"/>
          </w:tcPr>
          <w:p w:rsidR="00FE7EE8" w:rsidRPr="00DB03A5" w:rsidRDefault="00FE7EE8"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Налогоплательщики: </w:t>
            </w:r>
          </w:p>
          <w:p w:rsidR="00FE7EE8" w:rsidRPr="00DB03A5" w:rsidRDefault="00FE7EE8"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налога на прибыль признаются российские организации (ст. 246 НК РФ)</w:t>
            </w:r>
          </w:p>
          <w:p w:rsidR="00FE7EE8" w:rsidRPr="00DB03A5" w:rsidRDefault="00FE7EE8"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налога на добавленную стоимость (ст. 143 НК РФ)</w:t>
            </w:r>
          </w:p>
          <w:p w:rsidR="00FE7EE8" w:rsidRPr="00DB03A5" w:rsidRDefault="00FE7EE8"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В соответствии со ст. 346.12. НК РФ имеют право перехода на упрощенную систему налогообложения</w:t>
            </w:r>
          </w:p>
        </w:tc>
      </w:tr>
      <w:tr w:rsidR="00372825" w:rsidRPr="00DB03A5" w:rsidTr="000056A4">
        <w:trPr>
          <w:trHeight w:val="383"/>
        </w:trPr>
        <w:tc>
          <w:tcPr>
            <w:tcW w:w="567" w:type="dxa"/>
            <w:shd w:val="pct10" w:color="auto" w:fill="auto"/>
            <w:vAlign w:val="center"/>
          </w:tcPr>
          <w:p w:rsidR="00372825" w:rsidRPr="00DB03A5" w:rsidRDefault="00372825"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4.</w:t>
            </w:r>
          </w:p>
        </w:tc>
        <w:tc>
          <w:tcPr>
            <w:tcW w:w="14601" w:type="dxa"/>
            <w:gridSpan w:val="7"/>
            <w:shd w:val="pct10" w:color="auto" w:fill="auto"/>
            <w:vAlign w:val="center"/>
          </w:tcPr>
          <w:p w:rsidR="00372825" w:rsidRPr="00DB03A5" w:rsidRDefault="00372825"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КРИТЕРИИ ОСУЩЕСТВЛЕНИЯ ЗАКУПОЧНОЙ ДЕЯТЕЛЬНОСТИ</w:t>
            </w:r>
          </w:p>
        </w:tc>
      </w:tr>
      <w:tr w:rsidR="000056A4" w:rsidRPr="00DB03A5" w:rsidTr="000056A4">
        <w:trPr>
          <w:trHeight w:val="710"/>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4.1.</w:t>
            </w:r>
          </w:p>
        </w:tc>
        <w:tc>
          <w:tcPr>
            <w:tcW w:w="3119" w:type="dxa"/>
            <w:tcBorders>
              <w:bottom w:val="dashed" w:sz="4" w:space="0" w:color="auto"/>
            </w:tcBorders>
            <w:shd w:val="clear"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Нормативно-правовое регулирование закупочной деятельности</w:t>
            </w:r>
          </w:p>
        </w:tc>
        <w:tc>
          <w:tcPr>
            <w:tcW w:w="1843"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Федеральный закон от 5 апреля 2013 г. № 44-ФЗ «О контрактной системе в сфере закупок </w:t>
            </w:r>
            <w:r w:rsidRPr="00DB03A5">
              <w:rPr>
                <w:rFonts w:ascii="Times New Roman" w:hAnsi="Times New Roman" w:cs="Times New Roman"/>
                <w:color w:val="000000" w:themeColor="text1"/>
                <w:sz w:val="18"/>
                <w:szCs w:val="18"/>
              </w:rPr>
              <w:lastRenderedPageBreak/>
              <w:t>товаров, работ, услуг для обеспечения государственных и муниципальных нужд»</w:t>
            </w:r>
            <w:r w:rsidR="009D14EA" w:rsidRPr="00DB03A5">
              <w:rPr>
                <w:rFonts w:ascii="Times New Roman" w:hAnsi="Times New Roman" w:cs="Times New Roman"/>
                <w:color w:val="000000" w:themeColor="text1"/>
                <w:sz w:val="18"/>
                <w:szCs w:val="18"/>
              </w:rPr>
              <w:t xml:space="preserve"> (п. 5, ст.3)</w:t>
            </w:r>
          </w:p>
        </w:tc>
        <w:tc>
          <w:tcPr>
            <w:tcW w:w="1842"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lastRenderedPageBreak/>
              <w:t xml:space="preserve">Федеральный закон от 5 апреля 2013 г. № 44-ФЗ «О контрактной системе в сфере закупок </w:t>
            </w:r>
            <w:r w:rsidRPr="00DB03A5">
              <w:rPr>
                <w:rFonts w:ascii="Times New Roman" w:hAnsi="Times New Roman" w:cs="Times New Roman"/>
                <w:color w:val="000000" w:themeColor="text1"/>
                <w:sz w:val="18"/>
                <w:szCs w:val="18"/>
              </w:rPr>
              <w:lastRenderedPageBreak/>
              <w:t>товаров, работ, услуг для обеспечения государственных и муниципальных нужд», при наличии правового акта, принятого бюджетным учреждением в соответствии с ч. 3 ст. 2 Федерального закона от 18 июля 2011 г. № 223-ФЗ  и размещенного до начала года в единой информационной системе, учреждение вправе осуществлять в соответствующем году</w:t>
            </w:r>
            <w:proofErr w:type="gramEnd"/>
            <w:r w:rsidRPr="00DB03A5">
              <w:rPr>
                <w:rFonts w:ascii="Times New Roman" w:hAnsi="Times New Roman" w:cs="Times New Roman"/>
                <w:color w:val="000000" w:themeColor="text1"/>
                <w:sz w:val="18"/>
                <w:szCs w:val="18"/>
              </w:rPr>
              <w:t xml:space="preserve"> закупки с соблюдением требований указанных в Федеральном законе от 18 июля 2011г. № 223-ФЗ </w:t>
            </w:r>
          </w:p>
          <w:p w:rsidR="009D14EA" w:rsidRPr="00DB03A5" w:rsidRDefault="009D14E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(ст. 3, Федеральный закон от 5 апреля 2013 г. № 44-ФЗ)</w:t>
            </w:r>
          </w:p>
        </w:tc>
        <w:tc>
          <w:tcPr>
            <w:tcW w:w="1560" w:type="dxa"/>
            <w:tcBorders>
              <w:bottom w:val="dashed" w:sz="4" w:space="0" w:color="auto"/>
            </w:tcBorders>
            <w:shd w:val="clear" w:color="auto" w:fill="auto"/>
            <w:vAlign w:val="center"/>
          </w:tcPr>
          <w:p w:rsidR="00A26DDA" w:rsidRPr="00DB03A5" w:rsidRDefault="00A26DDA" w:rsidP="00A64B87">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lastRenderedPageBreak/>
              <w:t xml:space="preserve">При осуществлении закупок по общему правилу руководствуются </w:t>
            </w:r>
            <w:r w:rsidRPr="00DB03A5">
              <w:rPr>
                <w:rFonts w:ascii="Times New Roman" w:hAnsi="Times New Roman" w:cs="Times New Roman"/>
                <w:color w:val="000000" w:themeColor="text1"/>
                <w:sz w:val="18"/>
                <w:szCs w:val="18"/>
              </w:rPr>
              <w:lastRenderedPageBreak/>
              <w:t>Федеральным законом от 18 июля 2011г. № 223-ФЗ «О закупках товаров, работ, услуг отдельными видами юридических лиц», а Федеральным законом № 44-ФЗ - в случаях и в объеме, указанных в ч. 4 ст. 15 Закона № 44-ФЗ (при предоставлении в соответствии с БК РФ и иными нормативными правовыми актами средств из бюджетов бюджетной системы Российской Федерации автономным</w:t>
            </w:r>
            <w:proofErr w:type="gramEnd"/>
            <w:r w:rsidRPr="00DB03A5">
              <w:rPr>
                <w:rFonts w:ascii="Times New Roman" w:hAnsi="Times New Roman" w:cs="Times New Roman"/>
                <w:color w:val="000000" w:themeColor="text1"/>
                <w:sz w:val="18"/>
                <w:szCs w:val="18"/>
              </w:rPr>
              <w:t xml:space="preserve"> учреждениям, государственным, муниципальным </w:t>
            </w:r>
            <w:r w:rsidRPr="00DB03A5">
              <w:rPr>
                <w:rFonts w:ascii="Times New Roman" w:hAnsi="Times New Roman" w:cs="Times New Roman"/>
                <w:color w:val="000000" w:themeColor="text1"/>
                <w:sz w:val="18"/>
                <w:szCs w:val="18"/>
              </w:rPr>
              <w:lastRenderedPageBreak/>
              <w:t xml:space="preserve">унитарным предприятиям на осуществление капитальных вложений в объекты государственной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планирования закупок товаров, работ, услуг; определения поставщиков (подрядчиков, исполнителей); заключения гражданско-правового договора, </w:t>
            </w:r>
            <w:r w:rsidRPr="00DB03A5">
              <w:rPr>
                <w:rFonts w:ascii="Times New Roman" w:hAnsi="Times New Roman" w:cs="Times New Roman"/>
                <w:color w:val="000000" w:themeColor="text1"/>
                <w:sz w:val="18"/>
                <w:szCs w:val="18"/>
              </w:rPr>
              <w:lastRenderedPageBreak/>
              <w:t>предметом которого являются поставка товара, выполнение работы, оказание услуги (в том числе приобретение недвижимого имущества или аренда имущества – обязательны для применения с 1 января 2017 г.)</w:t>
            </w:r>
            <w:r w:rsidR="00A64B87" w:rsidRPr="00DB03A5">
              <w:rPr>
                <w:rFonts w:ascii="Times New Roman" w:hAnsi="Times New Roman" w:cs="Times New Roman"/>
                <w:color w:val="000000" w:themeColor="text1"/>
                <w:sz w:val="18"/>
                <w:szCs w:val="18"/>
              </w:rPr>
              <w:t xml:space="preserve"> (ст. 1, Федеральный закон от 18 июля 2011г. № 223-ФЗ)</w:t>
            </w:r>
          </w:p>
        </w:tc>
        <w:tc>
          <w:tcPr>
            <w:tcW w:w="1842"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lastRenderedPageBreak/>
              <w:t xml:space="preserve">При осуществлении закупок по общему правилу руководствуются Федеральным </w:t>
            </w:r>
            <w:r w:rsidRPr="00DB03A5">
              <w:rPr>
                <w:rFonts w:ascii="Times New Roman" w:hAnsi="Times New Roman" w:cs="Times New Roman"/>
                <w:color w:val="000000" w:themeColor="text1"/>
                <w:sz w:val="18"/>
                <w:szCs w:val="18"/>
              </w:rPr>
              <w:lastRenderedPageBreak/>
              <w:t>законом от 18 июля 2011г. № 223-ФЗ «О закупках товаров, работ, услуг отдельными видами юридических лиц», а Федеральным законом № 44-ФЗ - в случаях и в объеме, указанных в ч. 4 ст. 15 Закона № 44-ФЗ (при предоставлении в соответствии с БК РФ и иными нормативными правовыми актами средств из бюджетов бюджетной системы Российской Федерации автономным</w:t>
            </w:r>
            <w:proofErr w:type="gramEnd"/>
            <w:r w:rsidRPr="00DB03A5">
              <w:rPr>
                <w:rFonts w:ascii="Times New Roman" w:hAnsi="Times New Roman" w:cs="Times New Roman"/>
                <w:color w:val="000000" w:themeColor="text1"/>
                <w:sz w:val="18"/>
                <w:szCs w:val="18"/>
              </w:rPr>
              <w:t xml:space="preserve"> учреждениям, государственным, муниципальным унитарным предприятиям на осуществление капитальных вложений в объекты государственной собственности на такие юридические лица при планировании и </w:t>
            </w:r>
            <w:r w:rsidRPr="00DB03A5">
              <w:rPr>
                <w:rFonts w:ascii="Times New Roman" w:hAnsi="Times New Roman" w:cs="Times New Roman"/>
                <w:color w:val="000000" w:themeColor="text1"/>
                <w:sz w:val="18"/>
                <w:szCs w:val="18"/>
              </w:rPr>
              <w:lastRenderedPageBreak/>
              <w:t>осуществлении ими закупок за счет указанных средств распространяются положения настоящего Федерального закона, регулирующие отношения: планирования закупок товаров, работ, услуг; определения поставщиков (подрядчиков, исполнителей);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 обязательны для применения с 1 января 2017 г.)</w:t>
            </w:r>
            <w:r w:rsidR="004316B3" w:rsidRPr="00DB03A5">
              <w:rPr>
                <w:rFonts w:ascii="Times New Roman" w:hAnsi="Times New Roman" w:cs="Times New Roman"/>
                <w:color w:val="000000" w:themeColor="text1"/>
                <w:sz w:val="18"/>
                <w:szCs w:val="18"/>
              </w:rPr>
              <w:t xml:space="preserve"> (ст. 1, Федеральный закон от 18 июля </w:t>
            </w:r>
            <w:r w:rsidR="004316B3" w:rsidRPr="00DB03A5">
              <w:rPr>
                <w:rFonts w:ascii="Times New Roman" w:hAnsi="Times New Roman" w:cs="Times New Roman"/>
                <w:color w:val="000000" w:themeColor="text1"/>
                <w:sz w:val="18"/>
                <w:szCs w:val="18"/>
              </w:rPr>
              <w:lastRenderedPageBreak/>
              <w:t>2011г. № 223-ФЗ)</w:t>
            </w:r>
          </w:p>
        </w:tc>
        <w:tc>
          <w:tcPr>
            <w:tcW w:w="2127"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lastRenderedPageBreak/>
              <w:t xml:space="preserve">При осуществлении закупок по общему правилу руководствуются Федеральным законом </w:t>
            </w:r>
            <w:r w:rsidRPr="00DB03A5">
              <w:rPr>
                <w:rFonts w:ascii="Times New Roman" w:hAnsi="Times New Roman" w:cs="Times New Roman"/>
                <w:color w:val="000000" w:themeColor="text1"/>
                <w:sz w:val="18"/>
                <w:szCs w:val="18"/>
              </w:rPr>
              <w:lastRenderedPageBreak/>
              <w:t>от 18 июля 2011г. № 223-ФЗ «О закупках товаров, работ, услуг отдельными видами юридических лиц», а Федеральным законом № 44-ФЗ - в случаях и в объеме, указанных в ч. 4 ст. 15 Закона № 44-ФЗ (при предоставлении в соответствии с БК РФ и иными нормативными правовыми актами средств из бюджетов бюджетной системы Российской Федерации автономным</w:t>
            </w:r>
            <w:proofErr w:type="gramEnd"/>
            <w:r w:rsidRPr="00DB03A5">
              <w:rPr>
                <w:rFonts w:ascii="Times New Roman" w:hAnsi="Times New Roman" w:cs="Times New Roman"/>
                <w:color w:val="000000" w:themeColor="text1"/>
                <w:sz w:val="18"/>
                <w:szCs w:val="18"/>
              </w:rPr>
              <w:t xml:space="preserve"> учреждениям, государственным, муниципальным унитарным предприятиям на осуществление капитальных вложений в объекты государственной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w:t>
            </w:r>
            <w:r w:rsidRPr="00DB03A5">
              <w:rPr>
                <w:rFonts w:ascii="Times New Roman" w:hAnsi="Times New Roman" w:cs="Times New Roman"/>
                <w:color w:val="000000" w:themeColor="text1"/>
                <w:sz w:val="18"/>
                <w:szCs w:val="18"/>
              </w:rPr>
              <w:lastRenderedPageBreak/>
              <w:t>Федерального закона, регулирующие отношения: планирования закупок товаров, работ, услуг; определения поставщиков (подрядчиков, исполнителей);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 обязательны для применения с 1 января 2017 г.)</w:t>
            </w:r>
            <w:r w:rsidR="004316B3" w:rsidRPr="00DB03A5">
              <w:rPr>
                <w:rFonts w:ascii="Times New Roman" w:hAnsi="Times New Roman" w:cs="Times New Roman"/>
                <w:color w:val="000000" w:themeColor="text1"/>
                <w:sz w:val="18"/>
                <w:szCs w:val="18"/>
              </w:rPr>
              <w:t xml:space="preserve"> (ст. 1, Федеральный закон от 18 июля 2011г. № 223-ФЗ)</w:t>
            </w:r>
          </w:p>
        </w:tc>
        <w:tc>
          <w:tcPr>
            <w:tcW w:w="2268"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Федеральный закон от 18 июля 2011г. № 223-ФЗ «О закупках товаров, работ, услуг отдельными видами юридических лиц».</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lastRenderedPageBreak/>
              <w:t>При предоставлении в соответствии с БК РФ бюджетных инвестиций юридическому лицу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Закона № 44-ФЗ,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w:t>
            </w:r>
            <w:proofErr w:type="gramEnd"/>
            <w:r w:rsidRPr="00DB03A5">
              <w:rPr>
                <w:rFonts w:ascii="Times New Roman" w:hAnsi="Times New Roman" w:cs="Times New Roman"/>
                <w:color w:val="000000" w:themeColor="text1"/>
                <w:sz w:val="18"/>
                <w:szCs w:val="18"/>
              </w:rPr>
              <w:t xml:space="preserve"> договоров об участии Российской Федерации, субъекта Российской Федерации или муниципального образования в собственности субъекта инвестиций (п. 5, ст. 15., Федеральный закон от 5 </w:t>
            </w:r>
            <w:r w:rsidRPr="00DB03A5">
              <w:rPr>
                <w:rFonts w:ascii="Times New Roman" w:hAnsi="Times New Roman" w:cs="Times New Roman"/>
                <w:color w:val="000000" w:themeColor="text1"/>
                <w:sz w:val="18"/>
                <w:szCs w:val="18"/>
              </w:rPr>
              <w:lastRenderedPageBreak/>
              <w:t>апреля 2013 г. № 44-ФЗ)</w:t>
            </w:r>
          </w:p>
          <w:p w:rsidR="00290228" w:rsidRPr="00DB03A5" w:rsidRDefault="00290228"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(ст. 1, Федеральный закон от 18 июля 2011г. № 223-ФЗ)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r>
      <w:tr w:rsidR="000056A4" w:rsidRPr="00DB03A5" w:rsidTr="000056A4">
        <w:trPr>
          <w:trHeight w:val="69"/>
        </w:trPr>
        <w:tc>
          <w:tcPr>
            <w:tcW w:w="567"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4.2.</w:t>
            </w:r>
          </w:p>
        </w:tc>
        <w:tc>
          <w:tcPr>
            <w:tcW w:w="3119" w:type="dxa"/>
            <w:tcBorders>
              <w:bottom w:val="dashed" w:sz="4" w:space="0" w:color="auto"/>
            </w:tcBorders>
            <w:shd w:val="pct5"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Процедура согласования закупки</w:t>
            </w:r>
            <w:r w:rsidRPr="00DB03A5">
              <w:rPr>
                <w:rStyle w:val="a9"/>
                <w:rFonts w:ascii="Times New Roman" w:hAnsi="Times New Roman" w:cs="Times New Roman"/>
                <w:b/>
                <w:color w:val="000000" w:themeColor="text1"/>
                <w:sz w:val="18"/>
                <w:szCs w:val="18"/>
              </w:rPr>
              <w:footnoteReference w:id="3"/>
            </w:r>
          </w:p>
        </w:tc>
        <w:tc>
          <w:tcPr>
            <w:tcW w:w="1843" w:type="dxa"/>
            <w:tcBorders>
              <w:bottom w:val="dashed" w:sz="4" w:space="0" w:color="auto"/>
            </w:tcBorders>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FF0000"/>
                <w:sz w:val="18"/>
                <w:szCs w:val="18"/>
              </w:rPr>
            </w:pPr>
            <w:r w:rsidRPr="00DB03A5">
              <w:rPr>
                <w:rFonts w:ascii="Times New Roman" w:hAnsi="Times New Roman" w:cs="Times New Roman"/>
                <w:color w:val="000000" w:themeColor="text1"/>
                <w:sz w:val="18"/>
                <w:szCs w:val="18"/>
              </w:rPr>
              <w:t>Обязано руководствоваться процедурами и правилами осуществления закупок, установленными Федеральным законом от 5 апреля 2013 г. № 44-ФЗ (ст.3)</w:t>
            </w:r>
          </w:p>
        </w:tc>
        <w:tc>
          <w:tcPr>
            <w:tcW w:w="1842" w:type="dxa"/>
            <w:tcBorders>
              <w:bottom w:val="dashed" w:sz="4" w:space="0" w:color="auto"/>
            </w:tcBorders>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план финансово-хозяйственной деятельности</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правовой акт, принятый бюджетным учреждением.</w:t>
            </w:r>
          </w:p>
        </w:tc>
        <w:tc>
          <w:tcPr>
            <w:tcW w:w="1560" w:type="dxa"/>
            <w:tcBorders>
              <w:bottom w:val="dashed" w:sz="4" w:space="0" w:color="auto"/>
            </w:tcBorders>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план финансово-хозяйственной деятельности</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правовой акт, принятый автономным учреждением.</w:t>
            </w:r>
          </w:p>
        </w:tc>
        <w:tc>
          <w:tcPr>
            <w:tcW w:w="1842" w:type="dxa"/>
            <w:tcBorders>
              <w:bottom w:val="dashed" w:sz="4" w:space="0" w:color="auto"/>
            </w:tcBorders>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Решение о совершении крупной сделки с согласия собственника имущества предприятия</w:t>
            </w:r>
            <w:r w:rsidR="00724580" w:rsidRPr="00DB03A5">
              <w:rPr>
                <w:rFonts w:ascii="Times New Roman" w:hAnsi="Times New Roman" w:cs="Times New Roman"/>
                <w:color w:val="000000" w:themeColor="text1"/>
                <w:sz w:val="18"/>
                <w:szCs w:val="18"/>
              </w:rPr>
              <w:t xml:space="preserve"> (п. 3, ст. 23, Федеральный закон от от14 ноября 2002 № 161-ФЗ)</w:t>
            </w:r>
          </w:p>
        </w:tc>
        <w:tc>
          <w:tcPr>
            <w:tcW w:w="2127" w:type="dxa"/>
            <w:tcBorders>
              <w:bottom w:val="dashed" w:sz="4" w:space="0" w:color="auto"/>
            </w:tcBorders>
            <w:shd w:val="pct5" w:color="auto" w:fill="auto"/>
            <w:vAlign w:val="center"/>
          </w:tcPr>
          <w:p w:rsidR="00A26DDA" w:rsidRPr="00DB03A5" w:rsidRDefault="00A26DDA" w:rsidP="00724580">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Решение о совершении крупной сделки с согласия соб</w:t>
            </w:r>
            <w:r w:rsidR="00724580" w:rsidRPr="00DB03A5">
              <w:rPr>
                <w:rFonts w:ascii="Times New Roman" w:hAnsi="Times New Roman" w:cs="Times New Roman"/>
                <w:color w:val="000000" w:themeColor="text1"/>
                <w:sz w:val="18"/>
                <w:szCs w:val="18"/>
              </w:rPr>
              <w:t>ственника имущества предприятия (п. 3, ст. 23, Федеральный закон от от14 ноября 2002 № 161-ФЗ)</w:t>
            </w:r>
          </w:p>
        </w:tc>
        <w:tc>
          <w:tcPr>
            <w:tcW w:w="2268" w:type="dxa"/>
            <w:tcBorders>
              <w:bottom w:val="dashed" w:sz="4" w:space="0" w:color="auto"/>
            </w:tcBorders>
            <w:shd w:val="pct5" w:color="auto" w:fill="auto"/>
            <w:vAlign w:val="center"/>
          </w:tcPr>
          <w:p w:rsidR="004604D0" w:rsidRPr="00DB03A5" w:rsidRDefault="00A26DDA" w:rsidP="004604D0">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t>Решении</w:t>
            </w:r>
            <w:proofErr w:type="gramEnd"/>
            <w:r w:rsidRPr="00DB03A5">
              <w:rPr>
                <w:rFonts w:ascii="Times New Roman" w:hAnsi="Times New Roman" w:cs="Times New Roman"/>
                <w:color w:val="000000" w:themeColor="text1"/>
                <w:sz w:val="18"/>
                <w:szCs w:val="18"/>
              </w:rPr>
              <w:t xml:space="preserve"> об одобрении крупной сделки с согласия совета директоров (наблюдательного совета) общества или общего собрания акционеров</w:t>
            </w:r>
            <w:r w:rsidR="004604D0" w:rsidRPr="00DB03A5">
              <w:rPr>
                <w:rFonts w:ascii="Times New Roman" w:hAnsi="Times New Roman" w:cs="Times New Roman"/>
                <w:color w:val="000000" w:themeColor="text1"/>
                <w:sz w:val="18"/>
                <w:szCs w:val="18"/>
              </w:rPr>
              <w:t xml:space="preserve"> (п. 1, ст. 79, Федеральный закон от 26 декабря 1995г. № 208-ФЗ)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r>
      <w:tr w:rsidR="00372825" w:rsidRPr="00DB03A5" w:rsidTr="000056A4">
        <w:trPr>
          <w:trHeight w:val="69"/>
        </w:trPr>
        <w:tc>
          <w:tcPr>
            <w:tcW w:w="567" w:type="dxa"/>
            <w:shd w:val="pct10" w:color="auto" w:fill="auto"/>
            <w:vAlign w:val="center"/>
          </w:tcPr>
          <w:p w:rsidR="00372825" w:rsidRPr="00DB03A5" w:rsidRDefault="00372825"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5.</w:t>
            </w:r>
          </w:p>
        </w:tc>
        <w:tc>
          <w:tcPr>
            <w:tcW w:w="14601" w:type="dxa"/>
            <w:gridSpan w:val="7"/>
            <w:shd w:val="pct10" w:color="auto" w:fill="auto"/>
            <w:vAlign w:val="center"/>
          </w:tcPr>
          <w:p w:rsidR="00372825" w:rsidRPr="00DB03A5" w:rsidRDefault="00372825"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КРИТЕРИИ ОСУЩЕСТВЛЕНИЯ КРУПНЫХ СДЕЛОК</w:t>
            </w:r>
          </w:p>
        </w:tc>
      </w:tr>
      <w:tr w:rsidR="000056A4" w:rsidRPr="00DB03A5" w:rsidTr="000056A4">
        <w:trPr>
          <w:trHeight w:val="69"/>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5.1.</w:t>
            </w:r>
          </w:p>
        </w:tc>
        <w:tc>
          <w:tcPr>
            <w:tcW w:w="3119" w:type="dxa"/>
            <w:tcBorders>
              <w:bottom w:val="dashed" w:sz="4" w:space="0" w:color="auto"/>
            </w:tcBorders>
            <w:shd w:val="clear"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Процедура согласования крупных сделок</w:t>
            </w:r>
          </w:p>
        </w:tc>
        <w:tc>
          <w:tcPr>
            <w:tcW w:w="1843"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Не вправе отчуждать либо иным способом распоряжаться имуществом без согласия собственника имущества (п. 4 ст. 298 ГК РФ).</w:t>
            </w:r>
          </w:p>
        </w:tc>
        <w:tc>
          <w:tcPr>
            <w:tcW w:w="1842" w:type="dxa"/>
            <w:tcBorders>
              <w:bottom w:val="dashed" w:sz="4" w:space="0" w:color="auto"/>
            </w:tcBorders>
            <w:shd w:val="clear" w:color="auto" w:fill="auto"/>
            <w:vAlign w:val="center"/>
          </w:tcPr>
          <w:p w:rsidR="00136530" w:rsidRPr="00DB03A5" w:rsidRDefault="00A26DDA" w:rsidP="00136530">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t>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w:t>
            </w:r>
            <w:r w:rsidR="00136530" w:rsidRPr="00DB03A5">
              <w:rPr>
                <w:rFonts w:ascii="Times New Roman" w:hAnsi="Times New Roman" w:cs="Times New Roman"/>
                <w:color w:val="000000" w:themeColor="text1"/>
                <w:sz w:val="18"/>
                <w:szCs w:val="18"/>
              </w:rPr>
              <w:t>чредителя бюджетного учреждения (п. 13, ст. 11, (ст. 18 Федеральный закон от 12 января 1996 г. № 7-ФЗ)</w:t>
            </w:r>
            <w:proofErr w:type="gramEnd"/>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1560"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Крупная сделка совершается с предварительного одобрения наблюдательног</w:t>
            </w:r>
            <w:r w:rsidR="00136530" w:rsidRPr="00DB03A5">
              <w:rPr>
                <w:rFonts w:ascii="Times New Roman" w:hAnsi="Times New Roman" w:cs="Times New Roman"/>
                <w:color w:val="000000" w:themeColor="text1"/>
                <w:sz w:val="18"/>
                <w:szCs w:val="18"/>
              </w:rPr>
              <w:t>о совета автономного учреждения (ст. 15, Федеральный закон от 3 ноября 2006 г. № 174-ФЗ)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1842" w:type="dxa"/>
            <w:tcBorders>
              <w:bottom w:val="dashed" w:sz="4" w:space="0" w:color="auto"/>
            </w:tcBorders>
            <w:shd w:val="clear" w:color="auto" w:fill="auto"/>
            <w:vAlign w:val="center"/>
          </w:tcPr>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Крупная сделка совершается с предварительного одобрения собственника имущества;</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федеральное казенное предприятие вправе отчуждать или иным способом распоряжаться принадлежащим ему имуществом только с согласия Правительства Российской Федерации или уполномоченного им федерально</w:t>
            </w:r>
            <w:r w:rsidR="00136530" w:rsidRPr="00DB03A5">
              <w:rPr>
                <w:rFonts w:ascii="Times New Roman" w:hAnsi="Times New Roman" w:cs="Times New Roman"/>
                <w:color w:val="000000" w:themeColor="text1"/>
                <w:sz w:val="18"/>
                <w:szCs w:val="18"/>
              </w:rPr>
              <w:t>го органа исполнительной власти (ст. 19, Федеральный закон от от14 ноября 2002 № 161-ФЗ)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2127" w:type="dxa"/>
            <w:tcBorders>
              <w:bottom w:val="dashed" w:sz="4" w:space="0" w:color="auto"/>
            </w:tcBorders>
            <w:shd w:val="clear" w:color="auto" w:fill="auto"/>
            <w:vAlign w:val="center"/>
          </w:tcPr>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Крупная сделка совершается с предварительного одобрения собственника имущества;</w:t>
            </w:r>
          </w:p>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государственное предприятие </w:t>
            </w:r>
            <w:hyperlink r:id="rId9" w:history="1">
              <w:r w:rsidRPr="00DB03A5">
                <w:rPr>
                  <w:rStyle w:val="ab"/>
                  <w:rFonts w:ascii="Times New Roman" w:hAnsi="Times New Roman" w:cs="Times New Roman"/>
                  <w:color w:val="000000" w:themeColor="text1"/>
                  <w:sz w:val="18"/>
                  <w:szCs w:val="18"/>
                  <w:u w:val="none"/>
                </w:rPr>
                <w:t>не вправе</w:t>
              </w:r>
            </w:hyperlink>
            <w:r w:rsidRPr="00DB03A5">
              <w:rPr>
                <w:rFonts w:ascii="Times New Roman" w:hAnsi="Times New Roman" w:cs="Times New Roman"/>
                <w:color w:val="000000" w:themeColor="text1"/>
                <w:sz w:val="18"/>
                <w:szCs w:val="18"/>
              </w:rPr>
              <w:t xml:space="preserve">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w:t>
            </w:r>
            <w:r w:rsidR="00136530" w:rsidRPr="00DB03A5">
              <w:rPr>
                <w:rFonts w:ascii="Times New Roman" w:hAnsi="Times New Roman" w:cs="Times New Roman"/>
                <w:color w:val="000000" w:themeColor="text1"/>
                <w:sz w:val="18"/>
                <w:szCs w:val="18"/>
              </w:rPr>
              <w:t xml:space="preserve"> (ст. 18, Федеральный закон от от14 ноября 2002 № 161-ФЗ)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2268"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Крупная сделка должна быть одобрена советом директоров (наблюдательным советом) общества или общим собранием акционеров.</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Решение об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всеми членами совета директоров (наблюдательного совета) общества единогласно, при этом не учитываются голоса выбывших членов совета директоров (наблюдательного совета) общества.</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В случае</w:t>
            </w:r>
            <w:proofErr w:type="gramStart"/>
            <w:r w:rsidRPr="00DB03A5">
              <w:rPr>
                <w:rFonts w:ascii="Times New Roman" w:hAnsi="Times New Roman" w:cs="Times New Roman"/>
                <w:color w:val="000000" w:themeColor="text1"/>
                <w:sz w:val="18"/>
                <w:szCs w:val="18"/>
              </w:rPr>
              <w:t>,</w:t>
            </w:r>
            <w:proofErr w:type="gramEnd"/>
            <w:r w:rsidRPr="00DB03A5">
              <w:rPr>
                <w:rFonts w:ascii="Times New Roman" w:hAnsi="Times New Roman" w:cs="Times New Roman"/>
                <w:color w:val="000000" w:themeColor="text1"/>
                <w:sz w:val="18"/>
                <w:szCs w:val="18"/>
              </w:rPr>
              <w:t xml:space="preserve"> если единогласие совета директоров (наблюдательного совета) общества по вопросу об одобрении крупной сделки не достигнуто, по решению совета </w:t>
            </w:r>
            <w:r w:rsidRPr="00DB03A5">
              <w:rPr>
                <w:rFonts w:ascii="Times New Roman" w:hAnsi="Times New Roman" w:cs="Times New Roman"/>
                <w:color w:val="000000" w:themeColor="text1"/>
                <w:sz w:val="18"/>
                <w:szCs w:val="18"/>
              </w:rPr>
              <w:lastRenderedPageBreak/>
              <w:t>директоров (наблюдательного совета) общества вопрос об одобрении крупной сделки может быть вынесен на решение общего собрания акционеров. В таком случае решение об одобрении крупной сделки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p>
          <w:p w:rsidR="00A26DDA" w:rsidRPr="00DB03A5" w:rsidRDefault="00A26DDA" w:rsidP="0099387B">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Решение об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общим собранием акционеров большинством в три четверти голосов акционеров - владельцев голосующих акций, </w:t>
            </w:r>
            <w:r w:rsidRPr="00DB03A5">
              <w:rPr>
                <w:rFonts w:ascii="Times New Roman" w:hAnsi="Times New Roman" w:cs="Times New Roman"/>
                <w:color w:val="000000" w:themeColor="text1"/>
                <w:sz w:val="18"/>
                <w:szCs w:val="18"/>
              </w:rPr>
              <w:lastRenderedPageBreak/>
              <w:t>принимающих учас</w:t>
            </w:r>
            <w:r w:rsidR="0099387B" w:rsidRPr="00DB03A5">
              <w:rPr>
                <w:rFonts w:ascii="Times New Roman" w:hAnsi="Times New Roman" w:cs="Times New Roman"/>
                <w:color w:val="000000" w:themeColor="text1"/>
                <w:sz w:val="18"/>
                <w:szCs w:val="18"/>
              </w:rPr>
              <w:t>тие в общем собрании акционеров (ст. 79, Федеральный закон от 26 декабря 1995г. № 208-ФЗ)</w:t>
            </w:r>
          </w:p>
        </w:tc>
      </w:tr>
      <w:tr w:rsidR="000056A4" w:rsidRPr="00DB03A5" w:rsidTr="000056A4">
        <w:trPr>
          <w:trHeight w:val="69"/>
        </w:trPr>
        <w:tc>
          <w:tcPr>
            <w:tcW w:w="567"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5.2.</w:t>
            </w:r>
          </w:p>
        </w:tc>
        <w:tc>
          <w:tcPr>
            <w:tcW w:w="3119" w:type="dxa"/>
            <w:tcBorders>
              <w:bottom w:val="dashed" w:sz="4" w:space="0" w:color="auto"/>
            </w:tcBorders>
            <w:shd w:val="pct5"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Признаки крупных сделок</w:t>
            </w:r>
          </w:p>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p>
        </w:tc>
        <w:tc>
          <w:tcPr>
            <w:tcW w:w="1843" w:type="dxa"/>
            <w:tcBorders>
              <w:bottom w:val="dashed" w:sz="4" w:space="0" w:color="auto"/>
            </w:tcBorders>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Орган, осуществляющий функции и полномочия учредителя казенного учреждения, в установленном порядке</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согласовывает:</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 распоряжение недвижимым имуществом учреждения, в том числе передачу его в аренду по договорам </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распоряжение движимым имуществом казенного учреждения</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(п. 3, постановление Правительства Российской Федерации от 26 июля 2010 г. № 537)</w:t>
            </w:r>
          </w:p>
        </w:tc>
        <w:tc>
          <w:tcPr>
            <w:tcW w:w="1842" w:type="dxa"/>
            <w:tcBorders>
              <w:bottom w:val="dashed" w:sz="4" w:space="0" w:color="auto"/>
            </w:tcBorders>
            <w:shd w:val="pct5" w:color="auto" w:fill="auto"/>
            <w:vAlign w:val="center"/>
          </w:tcPr>
          <w:p w:rsidR="006E61C2" w:rsidRPr="00DB03A5" w:rsidRDefault="00A26DDA" w:rsidP="006E61C2">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w:t>
            </w:r>
            <w:r w:rsidRPr="00DB03A5">
              <w:rPr>
                <w:rFonts w:ascii="Times New Roman" w:hAnsi="Times New Roman" w:cs="Times New Roman"/>
                <w:color w:val="000000" w:themeColor="text1"/>
                <w:sz w:val="18"/>
                <w:szCs w:val="18"/>
              </w:rPr>
              <w:lastRenderedPageBreak/>
              <w:t>учреждения, если уставом не предусмотре</w:t>
            </w:r>
            <w:r w:rsidR="006E61C2" w:rsidRPr="00DB03A5">
              <w:rPr>
                <w:rFonts w:ascii="Times New Roman" w:hAnsi="Times New Roman" w:cs="Times New Roman"/>
                <w:color w:val="000000" w:themeColor="text1"/>
                <w:sz w:val="18"/>
                <w:szCs w:val="18"/>
              </w:rPr>
              <w:t>н меньший размер крупной</w:t>
            </w:r>
            <w:proofErr w:type="gramEnd"/>
            <w:r w:rsidR="006E61C2" w:rsidRPr="00DB03A5">
              <w:rPr>
                <w:rFonts w:ascii="Times New Roman" w:hAnsi="Times New Roman" w:cs="Times New Roman"/>
                <w:color w:val="000000" w:themeColor="text1"/>
                <w:sz w:val="18"/>
                <w:szCs w:val="18"/>
              </w:rPr>
              <w:t xml:space="preserve"> </w:t>
            </w:r>
            <w:proofErr w:type="gramStart"/>
            <w:r w:rsidR="006E61C2" w:rsidRPr="00DB03A5">
              <w:rPr>
                <w:rFonts w:ascii="Times New Roman" w:hAnsi="Times New Roman" w:cs="Times New Roman"/>
                <w:color w:val="000000" w:themeColor="text1"/>
                <w:sz w:val="18"/>
                <w:szCs w:val="18"/>
              </w:rPr>
              <w:t>сделки (п. 13, ст. 11, (ст. 18 Федеральный закон от 12 января 1996 г. № 7-ФЗ)</w:t>
            </w:r>
            <w:proofErr w:type="gramEnd"/>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1560" w:type="dxa"/>
            <w:tcBorders>
              <w:bottom w:val="dashed" w:sz="4" w:space="0" w:color="auto"/>
            </w:tcBorders>
            <w:shd w:val="pct5" w:color="auto" w:fill="auto"/>
            <w:vAlign w:val="center"/>
          </w:tcPr>
          <w:p w:rsidR="00A26DDA" w:rsidRPr="00DB03A5" w:rsidRDefault="00A26DDA" w:rsidP="00136530">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lastRenderedPageBreak/>
              <w:t xml:space="preserve">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w:t>
            </w:r>
            <w:r w:rsidRPr="00DB03A5">
              <w:rPr>
                <w:rFonts w:ascii="Times New Roman" w:hAnsi="Times New Roman" w:cs="Times New Roman"/>
                <w:color w:val="000000" w:themeColor="text1"/>
                <w:sz w:val="18"/>
                <w:szCs w:val="18"/>
              </w:rPr>
              <w:lastRenderedPageBreak/>
              <w:t>или передаваемого имущества превышает 10 процентов балансовой стоимости активов автономного учреждения, если уставом автономного учреждения не предусмотре</w:t>
            </w:r>
            <w:r w:rsidR="006E61C2" w:rsidRPr="00DB03A5">
              <w:rPr>
                <w:rFonts w:ascii="Times New Roman" w:hAnsi="Times New Roman" w:cs="Times New Roman"/>
                <w:color w:val="000000" w:themeColor="text1"/>
                <w:sz w:val="18"/>
                <w:szCs w:val="18"/>
              </w:rPr>
              <w:t>н меньший</w:t>
            </w:r>
            <w:proofErr w:type="gramEnd"/>
            <w:r w:rsidR="006E61C2" w:rsidRPr="00DB03A5">
              <w:rPr>
                <w:rFonts w:ascii="Times New Roman" w:hAnsi="Times New Roman" w:cs="Times New Roman"/>
                <w:color w:val="000000" w:themeColor="text1"/>
                <w:sz w:val="18"/>
                <w:szCs w:val="18"/>
              </w:rPr>
              <w:t xml:space="preserve"> </w:t>
            </w:r>
            <w:proofErr w:type="gramStart"/>
            <w:r w:rsidR="006E61C2" w:rsidRPr="00DB03A5">
              <w:rPr>
                <w:rFonts w:ascii="Times New Roman" w:hAnsi="Times New Roman" w:cs="Times New Roman"/>
                <w:color w:val="000000" w:themeColor="text1"/>
                <w:sz w:val="18"/>
                <w:szCs w:val="18"/>
              </w:rPr>
              <w:t>размер крупной сделки (ст. 14, (ст. 35</w:t>
            </w:r>
            <w:r w:rsidR="00136530" w:rsidRPr="00DB03A5">
              <w:rPr>
                <w:rFonts w:ascii="Times New Roman" w:hAnsi="Times New Roman" w:cs="Times New Roman"/>
                <w:color w:val="000000" w:themeColor="text1"/>
                <w:sz w:val="18"/>
                <w:szCs w:val="18"/>
              </w:rPr>
              <w:t>, Федеральный закон от 3 ноября 2006 г. № 174-ФЗ)</w:t>
            </w:r>
            <w:proofErr w:type="gramEnd"/>
          </w:p>
        </w:tc>
        <w:tc>
          <w:tcPr>
            <w:tcW w:w="1842" w:type="dxa"/>
            <w:tcBorders>
              <w:bottom w:val="dashed" w:sz="4" w:space="0" w:color="auto"/>
            </w:tcBorders>
            <w:shd w:val="pct5" w:color="auto" w:fill="auto"/>
            <w:vAlign w:val="center"/>
          </w:tcPr>
          <w:p w:rsidR="00C64E87" w:rsidRPr="00DB03A5" w:rsidRDefault="00C64E87" w:rsidP="00C64E87">
            <w:pPr>
              <w:autoSpaceDE w:val="0"/>
              <w:autoSpaceDN w:val="0"/>
              <w:adjustRightInd w:val="0"/>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lastRenderedPageBreak/>
              <w:t xml:space="preserve">Крупной сделкой является сделка или несколько взаимосвязанных сделок, связанных с приобретением, отчуждением или возможностью отчуждения предприятием прямо либо косвенно имущества,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 </w:t>
            </w:r>
            <w:hyperlink r:id="rId10" w:history="1">
              <w:r w:rsidRPr="00DB03A5">
                <w:rPr>
                  <w:rStyle w:val="ab"/>
                  <w:rFonts w:ascii="Times New Roman" w:hAnsi="Times New Roman" w:cs="Times New Roman"/>
                  <w:color w:val="000000" w:themeColor="text1"/>
                  <w:sz w:val="18"/>
                  <w:szCs w:val="18"/>
                  <w:u w:val="none"/>
                </w:rPr>
                <w:t>минимальный размер оплаты труда</w:t>
              </w:r>
            </w:hyperlink>
            <w:r w:rsidRPr="00DB03A5">
              <w:rPr>
                <w:rFonts w:ascii="Times New Roman" w:hAnsi="Times New Roman" w:cs="Times New Roman"/>
                <w:color w:val="000000" w:themeColor="text1"/>
                <w:sz w:val="18"/>
                <w:szCs w:val="18"/>
              </w:rPr>
              <w:t xml:space="preserve">, если иное не установлено федеральными законами или принятыми в </w:t>
            </w:r>
            <w:r w:rsidRPr="00DB03A5">
              <w:rPr>
                <w:rFonts w:ascii="Times New Roman" w:hAnsi="Times New Roman" w:cs="Times New Roman"/>
                <w:color w:val="000000" w:themeColor="text1"/>
                <w:sz w:val="18"/>
                <w:szCs w:val="18"/>
              </w:rPr>
              <w:lastRenderedPageBreak/>
              <w:t>соответствии с ними правовыми актами (ст. 23</w:t>
            </w:r>
            <w:proofErr w:type="gramEnd"/>
            <w:r w:rsidRPr="00DB03A5">
              <w:rPr>
                <w:rFonts w:ascii="Times New Roman" w:hAnsi="Times New Roman" w:cs="Times New Roman"/>
                <w:color w:val="000000" w:themeColor="text1"/>
                <w:sz w:val="18"/>
                <w:szCs w:val="18"/>
              </w:rPr>
              <w:t xml:space="preserve">, </w:t>
            </w:r>
            <w:proofErr w:type="gramStart"/>
            <w:r w:rsidRPr="00DB03A5">
              <w:rPr>
                <w:rFonts w:ascii="Times New Roman" w:hAnsi="Times New Roman" w:cs="Times New Roman"/>
                <w:color w:val="000000" w:themeColor="text1"/>
                <w:sz w:val="18"/>
                <w:szCs w:val="18"/>
              </w:rPr>
              <w:t>Федеральный закон от от14 ноября 2002 № 161-ФЗ)</w:t>
            </w:r>
            <w:proofErr w:type="gramEnd"/>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2127" w:type="dxa"/>
            <w:tcBorders>
              <w:bottom w:val="dashed" w:sz="4" w:space="0" w:color="auto"/>
            </w:tcBorders>
            <w:shd w:val="pct5" w:color="auto" w:fill="auto"/>
            <w:vAlign w:val="center"/>
          </w:tcPr>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lastRenderedPageBreak/>
              <w:t xml:space="preserve">Крупной сделкой является сделка или несколько взаимосвязанных сделок, связанных с приобретением, отчуждением или возможностью отчуждения предприятием прямо либо косвенно имущества,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 </w:t>
            </w:r>
            <w:hyperlink r:id="rId11" w:history="1">
              <w:r w:rsidRPr="00DB03A5">
                <w:rPr>
                  <w:rStyle w:val="ab"/>
                  <w:rFonts w:ascii="Times New Roman" w:hAnsi="Times New Roman" w:cs="Times New Roman"/>
                  <w:color w:val="000000" w:themeColor="text1"/>
                  <w:sz w:val="18"/>
                  <w:szCs w:val="18"/>
                  <w:u w:val="none"/>
                </w:rPr>
                <w:t>минимальный размер оплаты труда</w:t>
              </w:r>
            </w:hyperlink>
            <w:r w:rsidRPr="00DB03A5">
              <w:rPr>
                <w:rFonts w:ascii="Times New Roman" w:hAnsi="Times New Roman" w:cs="Times New Roman"/>
                <w:color w:val="000000" w:themeColor="text1"/>
                <w:sz w:val="18"/>
                <w:szCs w:val="18"/>
              </w:rPr>
              <w:t>, если иное не установлено федеральными законами или принятыми в соотв</w:t>
            </w:r>
            <w:r w:rsidR="003E0497" w:rsidRPr="00DB03A5">
              <w:rPr>
                <w:rFonts w:ascii="Times New Roman" w:hAnsi="Times New Roman" w:cs="Times New Roman"/>
                <w:color w:val="000000" w:themeColor="text1"/>
                <w:sz w:val="18"/>
                <w:szCs w:val="18"/>
              </w:rPr>
              <w:t>етствии с ними правовыми актами (ст. 23</w:t>
            </w:r>
            <w:proofErr w:type="gramEnd"/>
            <w:r w:rsidR="003E0497" w:rsidRPr="00DB03A5">
              <w:rPr>
                <w:rFonts w:ascii="Times New Roman" w:hAnsi="Times New Roman" w:cs="Times New Roman"/>
                <w:color w:val="000000" w:themeColor="text1"/>
                <w:sz w:val="18"/>
                <w:szCs w:val="18"/>
              </w:rPr>
              <w:t xml:space="preserve">, </w:t>
            </w:r>
            <w:proofErr w:type="gramStart"/>
            <w:r w:rsidR="003E0497" w:rsidRPr="00DB03A5">
              <w:rPr>
                <w:rFonts w:ascii="Times New Roman" w:hAnsi="Times New Roman" w:cs="Times New Roman"/>
                <w:color w:val="000000" w:themeColor="text1"/>
                <w:sz w:val="18"/>
                <w:szCs w:val="18"/>
              </w:rPr>
              <w:t xml:space="preserve">Федеральный закон от от14 ноября 2002 № </w:t>
            </w:r>
            <w:r w:rsidR="003E0497" w:rsidRPr="00DB03A5">
              <w:rPr>
                <w:rFonts w:ascii="Times New Roman" w:hAnsi="Times New Roman" w:cs="Times New Roman"/>
                <w:color w:val="000000" w:themeColor="text1"/>
                <w:sz w:val="18"/>
                <w:szCs w:val="18"/>
              </w:rPr>
              <w:lastRenderedPageBreak/>
              <w:t>161-ФЗ)</w:t>
            </w:r>
            <w:proofErr w:type="gramEnd"/>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2268" w:type="dxa"/>
            <w:tcBorders>
              <w:bottom w:val="dashed" w:sz="4" w:space="0" w:color="auto"/>
            </w:tcBorders>
            <w:shd w:val="pct5" w:color="auto" w:fill="auto"/>
            <w:vAlign w:val="center"/>
          </w:tcPr>
          <w:p w:rsidR="00A26DDA" w:rsidRPr="00DB03A5" w:rsidRDefault="00A26DDA" w:rsidP="00310051">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lastRenderedPageBreak/>
              <w:t>Крупной сделкой считается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 за исключением сделок, совершаемых в процессе обычной хозяйственной деятельности общества, сделок</w:t>
            </w:r>
            <w:proofErr w:type="gramEnd"/>
            <w:r w:rsidRPr="00DB03A5">
              <w:rPr>
                <w:rFonts w:ascii="Times New Roman" w:hAnsi="Times New Roman" w:cs="Times New Roman"/>
                <w:color w:val="000000" w:themeColor="text1"/>
                <w:sz w:val="18"/>
                <w:szCs w:val="18"/>
              </w:rPr>
              <w:t xml:space="preserve">, связанных с размещением посредством подписки </w:t>
            </w:r>
            <w:r w:rsidRPr="00DB03A5">
              <w:rPr>
                <w:rFonts w:ascii="Times New Roman" w:hAnsi="Times New Roman" w:cs="Times New Roman"/>
                <w:color w:val="000000" w:themeColor="text1"/>
                <w:sz w:val="18"/>
                <w:szCs w:val="18"/>
              </w:rPr>
              <w:lastRenderedPageBreak/>
              <w:t>(реализацией) обыкновенных акций общества, сделок, связанных с размещением эмиссионных ценных бумаг, конвертируемых в обыкновенные акции общества, и сделок, совершение которых обязательно для общества в соответствии с федеральными законами и (или) иными правовыми актами Российской Федерации. Уставом общества могут быть</w:t>
            </w:r>
            <w:r w:rsidR="00310051" w:rsidRPr="00DB03A5">
              <w:rPr>
                <w:rFonts w:ascii="Times New Roman" w:hAnsi="Times New Roman" w:cs="Times New Roman"/>
                <w:color w:val="000000" w:themeColor="text1"/>
                <w:sz w:val="18"/>
                <w:szCs w:val="18"/>
              </w:rPr>
              <w:t xml:space="preserve"> установлены также иные случаи (ст. 78, гл. </w:t>
            </w:r>
            <w:r w:rsidR="00310051" w:rsidRPr="00DB03A5">
              <w:rPr>
                <w:rFonts w:ascii="Times New Roman" w:hAnsi="Times New Roman" w:cs="Times New Roman"/>
                <w:color w:val="000000" w:themeColor="text1"/>
                <w:sz w:val="18"/>
                <w:szCs w:val="18"/>
                <w:lang w:val="en-US"/>
              </w:rPr>
              <w:t>X</w:t>
            </w:r>
            <w:r w:rsidR="00310051" w:rsidRPr="00DB03A5">
              <w:rPr>
                <w:rFonts w:ascii="Times New Roman" w:hAnsi="Times New Roman" w:cs="Times New Roman"/>
                <w:color w:val="000000" w:themeColor="text1"/>
                <w:sz w:val="18"/>
                <w:szCs w:val="18"/>
              </w:rPr>
              <w:t>, Федеральный закон от 26 декабря 1995г. № 208-ФЗ)</w:t>
            </w:r>
          </w:p>
        </w:tc>
      </w:tr>
      <w:tr w:rsidR="00372825" w:rsidRPr="00DB03A5" w:rsidTr="000056A4">
        <w:trPr>
          <w:trHeight w:val="69"/>
        </w:trPr>
        <w:tc>
          <w:tcPr>
            <w:tcW w:w="567" w:type="dxa"/>
            <w:shd w:val="pct10" w:color="auto" w:fill="auto"/>
            <w:vAlign w:val="center"/>
          </w:tcPr>
          <w:p w:rsidR="00372825" w:rsidRPr="00DB03A5" w:rsidRDefault="00372825"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6.</w:t>
            </w:r>
          </w:p>
        </w:tc>
        <w:tc>
          <w:tcPr>
            <w:tcW w:w="14601" w:type="dxa"/>
            <w:gridSpan w:val="7"/>
            <w:shd w:val="pct10" w:color="auto" w:fill="auto"/>
            <w:vAlign w:val="center"/>
          </w:tcPr>
          <w:p w:rsidR="00372825" w:rsidRPr="00DB03A5" w:rsidRDefault="00372825"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КРИТЕРИИ УПРАВЛЕНИЯ</w:t>
            </w:r>
          </w:p>
        </w:tc>
      </w:tr>
      <w:tr w:rsidR="000056A4" w:rsidRPr="00DB03A5" w:rsidTr="000056A4">
        <w:trPr>
          <w:trHeight w:val="69"/>
        </w:trPr>
        <w:tc>
          <w:tcPr>
            <w:tcW w:w="567" w:type="dxa"/>
            <w:shd w:val="clear" w:color="auto" w:fill="auto"/>
            <w:vAlign w:val="center"/>
          </w:tcPr>
          <w:p w:rsidR="00A934CA" w:rsidRPr="00DB03A5" w:rsidRDefault="00A934C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6.1.</w:t>
            </w:r>
          </w:p>
        </w:tc>
        <w:tc>
          <w:tcPr>
            <w:tcW w:w="3119" w:type="dxa"/>
            <w:tcBorders>
              <w:bottom w:val="dashed" w:sz="4" w:space="0" w:color="auto"/>
            </w:tcBorders>
            <w:shd w:val="clear" w:color="auto" w:fill="auto"/>
            <w:vAlign w:val="center"/>
          </w:tcPr>
          <w:p w:rsidR="00A934CA" w:rsidRPr="00DB03A5" w:rsidRDefault="00A934C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Единоличный исполнительный орган</w:t>
            </w:r>
          </w:p>
        </w:tc>
        <w:tc>
          <w:tcPr>
            <w:tcW w:w="1843" w:type="dxa"/>
            <w:tcBorders>
              <w:bottom w:val="dashed" w:sz="4" w:space="0" w:color="auto"/>
            </w:tcBorders>
            <w:shd w:val="clear" w:color="auto" w:fill="auto"/>
            <w:vAlign w:val="center"/>
          </w:tcPr>
          <w:p w:rsidR="00A934CA" w:rsidRPr="00DB03A5" w:rsidRDefault="00A934C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Руководитель, назначенный учредителем.</w:t>
            </w:r>
          </w:p>
        </w:tc>
        <w:tc>
          <w:tcPr>
            <w:tcW w:w="1842" w:type="dxa"/>
            <w:tcBorders>
              <w:bottom w:val="dashed" w:sz="4" w:space="0" w:color="auto"/>
            </w:tcBorders>
            <w:shd w:val="clear" w:color="auto" w:fill="auto"/>
            <w:vAlign w:val="center"/>
          </w:tcPr>
          <w:p w:rsidR="00A934CA" w:rsidRPr="00DB03A5" w:rsidRDefault="00A934C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Руководитель, назначенный уполномоченным федеральным органом исполнительной власти.</w:t>
            </w:r>
          </w:p>
        </w:tc>
        <w:tc>
          <w:tcPr>
            <w:tcW w:w="1560" w:type="dxa"/>
            <w:tcBorders>
              <w:bottom w:val="dashed" w:sz="4" w:space="0" w:color="auto"/>
            </w:tcBorders>
            <w:shd w:val="clear" w:color="auto" w:fill="auto"/>
            <w:vAlign w:val="center"/>
          </w:tcPr>
          <w:p w:rsidR="00A934CA" w:rsidRPr="00DB03A5" w:rsidRDefault="00A934C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Руководитель, назначенный учредителем и одобренный наблюдательным советом.</w:t>
            </w:r>
          </w:p>
        </w:tc>
        <w:tc>
          <w:tcPr>
            <w:tcW w:w="3969" w:type="dxa"/>
            <w:gridSpan w:val="2"/>
            <w:tcBorders>
              <w:bottom w:val="dashed" w:sz="4" w:space="0" w:color="auto"/>
            </w:tcBorders>
            <w:shd w:val="clear" w:color="auto" w:fill="auto"/>
            <w:vAlign w:val="center"/>
          </w:tcPr>
          <w:p w:rsidR="00A934CA" w:rsidRPr="00DB03A5" w:rsidRDefault="00A934C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Руководитель предприятия, назначенный уполномоченным собственником органом, если иное не предусмотрено законом.</w:t>
            </w:r>
          </w:p>
        </w:tc>
        <w:tc>
          <w:tcPr>
            <w:tcW w:w="2268" w:type="dxa"/>
            <w:tcBorders>
              <w:bottom w:val="dashed" w:sz="4" w:space="0" w:color="auto"/>
            </w:tcBorders>
            <w:shd w:val="clear" w:color="auto" w:fill="auto"/>
            <w:vAlign w:val="center"/>
          </w:tcPr>
          <w:p w:rsidR="00A934CA" w:rsidRPr="00DB03A5" w:rsidRDefault="00A934C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Руководитель, назначенный решением общего собрания акционеров, если уставом общества решение этих вопросов не отнесено к компетенции совета директоров (наблюдательного совета) общества.</w:t>
            </w:r>
          </w:p>
        </w:tc>
      </w:tr>
      <w:tr w:rsidR="000056A4" w:rsidRPr="00DB03A5" w:rsidTr="000056A4">
        <w:trPr>
          <w:trHeight w:val="69"/>
        </w:trPr>
        <w:tc>
          <w:tcPr>
            <w:tcW w:w="567" w:type="dxa"/>
            <w:shd w:val="clear" w:color="auto" w:fill="auto"/>
            <w:vAlign w:val="center"/>
          </w:tcPr>
          <w:p w:rsidR="00A934CA" w:rsidRPr="00DB03A5" w:rsidRDefault="00A934C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6.2.</w:t>
            </w:r>
          </w:p>
        </w:tc>
        <w:tc>
          <w:tcPr>
            <w:tcW w:w="3119" w:type="dxa"/>
            <w:shd w:val="pct5" w:color="auto" w:fill="auto"/>
            <w:vAlign w:val="center"/>
          </w:tcPr>
          <w:p w:rsidR="00A934CA" w:rsidRPr="00DB03A5" w:rsidRDefault="00A934C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Назначение единоличного исполнительного органа</w:t>
            </w:r>
          </w:p>
        </w:tc>
        <w:tc>
          <w:tcPr>
            <w:tcW w:w="3685" w:type="dxa"/>
            <w:gridSpan w:val="2"/>
            <w:shd w:val="pct5" w:color="auto" w:fill="auto"/>
            <w:vAlign w:val="center"/>
          </w:tcPr>
          <w:p w:rsidR="00A934CA" w:rsidRPr="00DB03A5" w:rsidRDefault="00A934C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Нормативный правовой акт уполномоченного федерального органа.</w:t>
            </w:r>
          </w:p>
        </w:tc>
        <w:tc>
          <w:tcPr>
            <w:tcW w:w="1560" w:type="dxa"/>
            <w:shd w:val="pct5" w:color="auto" w:fill="auto"/>
            <w:vAlign w:val="center"/>
          </w:tcPr>
          <w:p w:rsidR="00A934CA" w:rsidRPr="00DB03A5" w:rsidRDefault="00A934C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Решение учредителя о </w:t>
            </w:r>
            <w:r w:rsidRPr="00DB03A5">
              <w:rPr>
                <w:rFonts w:ascii="Times New Roman" w:hAnsi="Times New Roman" w:cs="Times New Roman"/>
                <w:color w:val="000000" w:themeColor="text1"/>
                <w:sz w:val="18"/>
                <w:szCs w:val="18"/>
              </w:rPr>
              <w:lastRenderedPageBreak/>
              <w:t>назначении руководителя автономного учреждения.</w:t>
            </w:r>
          </w:p>
        </w:tc>
        <w:tc>
          <w:tcPr>
            <w:tcW w:w="3969" w:type="dxa"/>
            <w:gridSpan w:val="2"/>
            <w:shd w:val="pct5" w:color="auto" w:fill="auto"/>
            <w:vAlign w:val="center"/>
          </w:tcPr>
          <w:p w:rsidR="00A934CA" w:rsidRPr="00DB03A5" w:rsidRDefault="00A934C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Нормативный правовой акт уполномоченного федерального органа.</w:t>
            </w:r>
          </w:p>
        </w:tc>
        <w:tc>
          <w:tcPr>
            <w:tcW w:w="2268" w:type="dxa"/>
            <w:shd w:val="pct5" w:color="auto" w:fill="auto"/>
            <w:vAlign w:val="center"/>
          </w:tcPr>
          <w:p w:rsidR="00A934CA" w:rsidRPr="00DB03A5" w:rsidRDefault="00A934CA" w:rsidP="00B44392">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t xml:space="preserve">Образование исполнительных органов </w:t>
            </w:r>
            <w:r w:rsidRPr="00DB03A5">
              <w:rPr>
                <w:rFonts w:ascii="Times New Roman" w:hAnsi="Times New Roman" w:cs="Times New Roman"/>
                <w:color w:val="000000" w:themeColor="text1"/>
                <w:sz w:val="18"/>
                <w:szCs w:val="18"/>
              </w:rPr>
              <w:lastRenderedPageBreak/>
              <w:t>общества и досрочное прекращение их полномочий осуществляются по решению общего собрания акционеров, если уставом общества решение этих вопросов не отнесено к компетенции совета директоров (наблюдат</w:t>
            </w:r>
            <w:r w:rsidR="00B44392" w:rsidRPr="00DB03A5">
              <w:rPr>
                <w:rFonts w:ascii="Times New Roman" w:hAnsi="Times New Roman" w:cs="Times New Roman"/>
                <w:color w:val="000000" w:themeColor="text1"/>
                <w:sz w:val="18"/>
                <w:szCs w:val="18"/>
              </w:rPr>
              <w:t>ельного совета) общества 9п. 3, ст. 69, Федеральный закон от 26 декабря 1995г. № 208-ФЗ)</w:t>
            </w:r>
            <w:proofErr w:type="gramEnd"/>
          </w:p>
        </w:tc>
      </w:tr>
      <w:tr w:rsidR="000056A4" w:rsidRPr="00DB03A5" w:rsidTr="000056A4">
        <w:trPr>
          <w:trHeight w:val="69"/>
        </w:trPr>
        <w:tc>
          <w:tcPr>
            <w:tcW w:w="567" w:type="dxa"/>
            <w:shd w:val="clear" w:color="auto" w:fill="auto"/>
            <w:vAlign w:val="center"/>
          </w:tcPr>
          <w:p w:rsidR="00BD71A0" w:rsidRPr="00DB03A5" w:rsidRDefault="00BD71A0"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6.3.</w:t>
            </w:r>
          </w:p>
        </w:tc>
        <w:tc>
          <w:tcPr>
            <w:tcW w:w="3119" w:type="dxa"/>
            <w:tcBorders>
              <w:bottom w:val="dashed" w:sz="4" w:space="0" w:color="auto"/>
            </w:tcBorders>
            <w:shd w:val="clear" w:color="auto" w:fill="auto"/>
            <w:vAlign w:val="center"/>
          </w:tcPr>
          <w:p w:rsidR="00BD71A0" w:rsidRPr="00DB03A5" w:rsidRDefault="00BD71A0"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Ответственность организации имуществом по своим обязательствам</w:t>
            </w:r>
          </w:p>
        </w:tc>
        <w:tc>
          <w:tcPr>
            <w:tcW w:w="1843" w:type="dxa"/>
            <w:tcBorders>
              <w:bottom w:val="dashed" w:sz="4" w:space="0" w:color="auto"/>
            </w:tcBorders>
            <w:shd w:val="clear" w:color="auto" w:fill="auto"/>
            <w:vAlign w:val="center"/>
          </w:tcPr>
          <w:p w:rsidR="00BD71A0" w:rsidRPr="00DB03A5" w:rsidRDefault="00BD71A0"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Не вправе отчуждать имущество, закрепленное за собственником или приобретенное учреждением за счет ср</w:t>
            </w:r>
            <w:r w:rsidR="00BB72BA" w:rsidRPr="00DB03A5">
              <w:rPr>
                <w:rFonts w:ascii="Times New Roman" w:hAnsi="Times New Roman" w:cs="Times New Roman"/>
                <w:color w:val="000000" w:themeColor="text1"/>
                <w:sz w:val="18"/>
                <w:szCs w:val="18"/>
              </w:rPr>
              <w:t>едств, выделенных собственником (п. 4 , ст. 298 ГК РФ)</w:t>
            </w:r>
          </w:p>
        </w:tc>
        <w:tc>
          <w:tcPr>
            <w:tcW w:w="1842" w:type="dxa"/>
            <w:tcBorders>
              <w:bottom w:val="dashed" w:sz="4" w:space="0" w:color="auto"/>
            </w:tcBorders>
            <w:shd w:val="clear" w:color="auto" w:fill="auto"/>
            <w:vAlign w:val="center"/>
          </w:tcPr>
          <w:p w:rsidR="00BB72BA" w:rsidRPr="00DB03A5" w:rsidRDefault="00BD71A0" w:rsidP="00BB72B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t xml:space="preserve">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w:t>
            </w:r>
            <w:r w:rsidRPr="00DB03A5">
              <w:rPr>
                <w:rFonts w:ascii="Times New Roman" w:hAnsi="Times New Roman" w:cs="Times New Roman"/>
                <w:color w:val="000000" w:themeColor="text1"/>
                <w:sz w:val="18"/>
                <w:szCs w:val="18"/>
              </w:rPr>
              <w:lastRenderedPageBreak/>
              <w:t>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Pr="00DB03A5">
              <w:rPr>
                <w:rFonts w:ascii="Times New Roman" w:hAnsi="Times New Roman" w:cs="Times New Roman"/>
                <w:color w:val="000000" w:themeColor="text1"/>
                <w:sz w:val="18"/>
                <w:szCs w:val="18"/>
              </w:rPr>
              <w:t xml:space="preserve"> в оперативное управление бюджетного учреждения и за </w:t>
            </w:r>
            <w:proofErr w:type="gramStart"/>
            <w:r w:rsidRPr="00DB03A5">
              <w:rPr>
                <w:rFonts w:ascii="Times New Roman" w:hAnsi="Times New Roman" w:cs="Times New Roman"/>
                <w:color w:val="000000" w:themeColor="text1"/>
                <w:sz w:val="18"/>
                <w:szCs w:val="18"/>
              </w:rPr>
              <w:t>счет</w:t>
            </w:r>
            <w:proofErr w:type="gramEnd"/>
            <w:r w:rsidRPr="00DB03A5">
              <w:rPr>
                <w:rFonts w:ascii="Times New Roman" w:hAnsi="Times New Roman" w:cs="Times New Roman"/>
                <w:color w:val="000000" w:themeColor="text1"/>
                <w:sz w:val="18"/>
                <w:szCs w:val="18"/>
              </w:rPr>
              <w:t xml:space="preserve"> к</w:t>
            </w:r>
            <w:r w:rsidR="00BB72BA" w:rsidRPr="00DB03A5">
              <w:rPr>
                <w:rFonts w:ascii="Times New Roman" w:hAnsi="Times New Roman" w:cs="Times New Roman"/>
                <w:color w:val="000000" w:themeColor="text1"/>
                <w:sz w:val="18"/>
                <w:szCs w:val="18"/>
              </w:rPr>
              <w:t xml:space="preserve">аких средств оно приобретено (п. 4, разд. </w:t>
            </w:r>
            <w:r w:rsidR="00BB72BA" w:rsidRPr="00DB03A5">
              <w:rPr>
                <w:rFonts w:ascii="Times New Roman" w:hAnsi="Times New Roman" w:cs="Times New Roman"/>
                <w:color w:val="000000" w:themeColor="text1"/>
                <w:sz w:val="18"/>
                <w:szCs w:val="18"/>
                <w:lang w:val="en-US"/>
              </w:rPr>
              <w:t>II</w:t>
            </w:r>
            <w:r w:rsidR="00BB72BA" w:rsidRPr="00DB03A5">
              <w:rPr>
                <w:rFonts w:ascii="Times New Roman" w:hAnsi="Times New Roman" w:cs="Times New Roman"/>
                <w:color w:val="000000" w:themeColor="text1"/>
                <w:sz w:val="18"/>
                <w:szCs w:val="18"/>
              </w:rPr>
              <w:t xml:space="preserve">, распоряжение Правительства Российской Федерации от 7 октября 2010 г. </w:t>
            </w:r>
          </w:p>
          <w:p w:rsidR="00BD71A0" w:rsidRPr="00DB03A5" w:rsidRDefault="00BB72BA" w:rsidP="00BB72B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t>№ 1505-р; п. 3, ст. 298 ГК РФ)</w:t>
            </w:r>
            <w:proofErr w:type="gramEnd"/>
          </w:p>
        </w:tc>
        <w:tc>
          <w:tcPr>
            <w:tcW w:w="1560" w:type="dxa"/>
            <w:tcBorders>
              <w:bottom w:val="dashed" w:sz="4" w:space="0" w:color="auto"/>
            </w:tcBorders>
            <w:shd w:val="clear" w:color="auto" w:fill="auto"/>
            <w:vAlign w:val="center"/>
          </w:tcPr>
          <w:p w:rsidR="00BD71A0" w:rsidRPr="00DB03A5" w:rsidRDefault="00BD71A0" w:rsidP="002E33FD">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lastRenderedPageBreak/>
              <w:t xml:space="preserve">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w:t>
            </w:r>
            <w:r w:rsidRPr="00DB03A5">
              <w:rPr>
                <w:rFonts w:ascii="Times New Roman" w:hAnsi="Times New Roman" w:cs="Times New Roman"/>
                <w:color w:val="000000" w:themeColor="text1"/>
                <w:sz w:val="18"/>
                <w:szCs w:val="18"/>
              </w:rPr>
              <w:lastRenderedPageBreak/>
              <w:t xml:space="preserve">автономным учреждением за счет средств, выделенных ему учредителем </w:t>
            </w:r>
            <w:r w:rsidR="002E33FD" w:rsidRPr="00DB03A5">
              <w:rPr>
                <w:rFonts w:ascii="Times New Roman" w:hAnsi="Times New Roman" w:cs="Times New Roman"/>
                <w:color w:val="000000" w:themeColor="text1"/>
                <w:sz w:val="18"/>
                <w:szCs w:val="18"/>
              </w:rPr>
              <w:t>на приобретение этого имущества (п. 4, ст. 2, Федеральный закон от 3 ноября 2006 г. № 174-ФЗ</w:t>
            </w:r>
            <w:r w:rsidR="00BB72BA" w:rsidRPr="00DB03A5">
              <w:rPr>
                <w:rFonts w:ascii="Times New Roman" w:hAnsi="Times New Roman" w:cs="Times New Roman"/>
                <w:color w:val="000000" w:themeColor="text1"/>
                <w:sz w:val="18"/>
                <w:szCs w:val="18"/>
              </w:rPr>
              <w:t>, п. 2, ст. 298 ГК РФ</w:t>
            </w:r>
            <w:r w:rsidR="002E33FD" w:rsidRPr="00DB03A5">
              <w:rPr>
                <w:rFonts w:ascii="Times New Roman" w:hAnsi="Times New Roman" w:cs="Times New Roman"/>
                <w:color w:val="000000" w:themeColor="text1"/>
                <w:sz w:val="18"/>
                <w:szCs w:val="18"/>
              </w:rPr>
              <w:t>)</w:t>
            </w:r>
            <w:proofErr w:type="gramEnd"/>
          </w:p>
        </w:tc>
        <w:tc>
          <w:tcPr>
            <w:tcW w:w="3969" w:type="dxa"/>
            <w:gridSpan w:val="2"/>
            <w:tcBorders>
              <w:bottom w:val="dashed" w:sz="4" w:space="0" w:color="auto"/>
            </w:tcBorders>
            <w:shd w:val="clear" w:color="auto" w:fill="auto"/>
            <w:vAlign w:val="center"/>
          </w:tcPr>
          <w:p w:rsidR="00BD71A0" w:rsidRPr="00DB03A5" w:rsidRDefault="00BD71A0"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Несет ответственность по своим обязательствам всем принадлежащим ему имуществом</w:t>
            </w:r>
            <w:r w:rsidR="000310F8" w:rsidRPr="00DB03A5">
              <w:rPr>
                <w:rFonts w:ascii="Times New Roman" w:hAnsi="Times New Roman" w:cs="Times New Roman"/>
                <w:color w:val="000000" w:themeColor="text1"/>
                <w:sz w:val="18"/>
                <w:szCs w:val="18"/>
              </w:rPr>
              <w:t xml:space="preserve"> (ст. 7, Федеральный закон от от14 ноября 2002 № 161-ФЗ)</w:t>
            </w:r>
          </w:p>
          <w:p w:rsidR="00BD71A0" w:rsidRPr="00DB03A5" w:rsidRDefault="00BD71A0" w:rsidP="00A26DDA">
            <w:pPr>
              <w:spacing w:after="0" w:line="240" w:lineRule="auto"/>
              <w:jc w:val="center"/>
              <w:rPr>
                <w:rFonts w:ascii="Times New Roman" w:hAnsi="Times New Roman" w:cs="Times New Roman"/>
                <w:color w:val="000000" w:themeColor="text1"/>
                <w:sz w:val="18"/>
                <w:szCs w:val="18"/>
              </w:rPr>
            </w:pPr>
          </w:p>
          <w:p w:rsidR="00BD71A0" w:rsidRPr="00DB03A5" w:rsidRDefault="00BD71A0" w:rsidP="00A26DDA">
            <w:pPr>
              <w:spacing w:after="0" w:line="240" w:lineRule="auto"/>
              <w:jc w:val="center"/>
              <w:rPr>
                <w:rFonts w:ascii="Times New Roman" w:hAnsi="Times New Roman" w:cs="Times New Roman"/>
                <w:color w:val="000000" w:themeColor="text1"/>
                <w:sz w:val="18"/>
                <w:szCs w:val="18"/>
              </w:rPr>
            </w:pPr>
          </w:p>
        </w:tc>
        <w:tc>
          <w:tcPr>
            <w:tcW w:w="2268" w:type="dxa"/>
            <w:tcBorders>
              <w:bottom w:val="dashed" w:sz="4" w:space="0" w:color="auto"/>
            </w:tcBorders>
            <w:shd w:val="clear" w:color="auto" w:fill="auto"/>
            <w:vAlign w:val="center"/>
          </w:tcPr>
          <w:p w:rsidR="000310F8" w:rsidRPr="00DB03A5" w:rsidRDefault="00BD71A0" w:rsidP="000310F8">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Общество несет ответственность по своим обязательствам вс</w:t>
            </w:r>
            <w:r w:rsidR="000310F8" w:rsidRPr="00DB03A5">
              <w:rPr>
                <w:rFonts w:ascii="Times New Roman" w:hAnsi="Times New Roman" w:cs="Times New Roman"/>
                <w:color w:val="000000" w:themeColor="text1"/>
                <w:sz w:val="18"/>
                <w:szCs w:val="18"/>
              </w:rPr>
              <w:t>ем принадлежащим ему имуществом (ст. 3, Федеральный закон от 26 декабря 1995г. № 208-ФЗ)</w:t>
            </w:r>
          </w:p>
          <w:p w:rsidR="00BD71A0" w:rsidRPr="00DB03A5" w:rsidRDefault="00BD71A0" w:rsidP="00A26DDA">
            <w:pPr>
              <w:spacing w:after="0" w:line="240" w:lineRule="auto"/>
              <w:jc w:val="center"/>
              <w:rPr>
                <w:rFonts w:ascii="Times New Roman" w:hAnsi="Times New Roman" w:cs="Times New Roman"/>
                <w:color w:val="000000" w:themeColor="text1"/>
                <w:sz w:val="18"/>
                <w:szCs w:val="18"/>
              </w:rPr>
            </w:pPr>
          </w:p>
        </w:tc>
      </w:tr>
      <w:tr w:rsidR="000056A4" w:rsidRPr="00DB03A5" w:rsidTr="000056A4">
        <w:trPr>
          <w:trHeight w:val="69"/>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6.4.</w:t>
            </w:r>
          </w:p>
        </w:tc>
        <w:tc>
          <w:tcPr>
            <w:tcW w:w="3119" w:type="dxa"/>
            <w:shd w:val="pct5"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Ответственность учредителя по правам и обязанностям организации</w:t>
            </w:r>
          </w:p>
        </w:tc>
        <w:tc>
          <w:tcPr>
            <w:tcW w:w="1843"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Казенное учреждение отвечает по своим обязательствам находящимися в его распоряжении денежными средствами. При </w:t>
            </w:r>
            <w:r w:rsidRPr="00DB03A5">
              <w:rPr>
                <w:rFonts w:ascii="Times New Roman" w:hAnsi="Times New Roman" w:cs="Times New Roman"/>
                <w:color w:val="000000" w:themeColor="text1"/>
                <w:sz w:val="18"/>
                <w:szCs w:val="18"/>
              </w:rPr>
              <w:lastRenderedPageBreak/>
              <w:t xml:space="preserve">недостаточности денежных средств субсидиарную ответственность по обязательствам казенного учреждения  </w:t>
            </w:r>
            <w:r w:rsidR="0094697B" w:rsidRPr="00DB03A5">
              <w:rPr>
                <w:rFonts w:ascii="Times New Roman" w:hAnsi="Times New Roman" w:cs="Times New Roman"/>
                <w:color w:val="000000" w:themeColor="text1"/>
                <w:sz w:val="18"/>
                <w:szCs w:val="18"/>
              </w:rPr>
              <w:t xml:space="preserve">несет собственник его имущества (п.3, разд. </w:t>
            </w:r>
            <w:r w:rsidR="0094697B" w:rsidRPr="00DB03A5">
              <w:rPr>
                <w:rFonts w:ascii="Times New Roman" w:hAnsi="Times New Roman" w:cs="Times New Roman"/>
                <w:color w:val="000000" w:themeColor="text1"/>
                <w:sz w:val="18"/>
                <w:szCs w:val="18"/>
                <w:lang w:val="en-US"/>
              </w:rPr>
              <w:t>II</w:t>
            </w:r>
            <w:r w:rsidR="0094697B" w:rsidRPr="00DB03A5">
              <w:rPr>
                <w:rFonts w:ascii="Times New Roman" w:hAnsi="Times New Roman" w:cs="Times New Roman"/>
                <w:color w:val="000000" w:themeColor="text1"/>
                <w:sz w:val="18"/>
                <w:szCs w:val="18"/>
              </w:rPr>
              <w:t>, распоряжение Правительства РФ от 7 сентября 2010 г. N 1505-р)</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1842"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Собственник имущества бюджетного учреждения не несет ответственности по обяза</w:t>
            </w:r>
            <w:r w:rsidR="0094697B" w:rsidRPr="00DB03A5">
              <w:rPr>
                <w:rFonts w:ascii="Times New Roman" w:hAnsi="Times New Roman" w:cs="Times New Roman"/>
                <w:color w:val="000000" w:themeColor="text1"/>
                <w:sz w:val="18"/>
                <w:szCs w:val="18"/>
              </w:rPr>
              <w:t xml:space="preserve">тельствам бюджетного учреждения (п. 4, </w:t>
            </w:r>
            <w:r w:rsidR="0094697B" w:rsidRPr="00DB03A5">
              <w:rPr>
                <w:rFonts w:ascii="Times New Roman" w:hAnsi="Times New Roman" w:cs="Times New Roman"/>
                <w:color w:val="000000" w:themeColor="text1"/>
                <w:sz w:val="18"/>
                <w:szCs w:val="18"/>
              </w:rPr>
              <w:lastRenderedPageBreak/>
              <w:t xml:space="preserve">разд. </w:t>
            </w:r>
            <w:r w:rsidR="0094697B" w:rsidRPr="00DB03A5">
              <w:rPr>
                <w:rFonts w:ascii="Times New Roman" w:hAnsi="Times New Roman" w:cs="Times New Roman"/>
                <w:color w:val="000000" w:themeColor="text1"/>
                <w:sz w:val="18"/>
                <w:szCs w:val="18"/>
                <w:lang w:val="en-US"/>
              </w:rPr>
              <w:t>II</w:t>
            </w:r>
            <w:r w:rsidR="0094697B" w:rsidRPr="00DB03A5">
              <w:rPr>
                <w:rFonts w:ascii="Times New Roman" w:hAnsi="Times New Roman" w:cs="Times New Roman"/>
                <w:color w:val="000000" w:themeColor="text1"/>
                <w:sz w:val="18"/>
                <w:szCs w:val="18"/>
              </w:rPr>
              <w:t>, распоряжение Правительства РФ от 7 сентября 2010 г. N 1505-р)</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1560"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xml:space="preserve">Собственник имущества автономного учреждения (учредитель) не несет ответственность по </w:t>
            </w:r>
            <w:r w:rsidRPr="00DB03A5">
              <w:rPr>
                <w:rFonts w:ascii="Times New Roman" w:hAnsi="Times New Roman" w:cs="Times New Roman"/>
                <w:color w:val="000000" w:themeColor="text1"/>
                <w:sz w:val="18"/>
                <w:szCs w:val="18"/>
              </w:rPr>
              <w:lastRenderedPageBreak/>
              <w:t>обязат</w:t>
            </w:r>
            <w:r w:rsidR="0094697B" w:rsidRPr="00DB03A5">
              <w:rPr>
                <w:rFonts w:ascii="Times New Roman" w:hAnsi="Times New Roman" w:cs="Times New Roman"/>
                <w:color w:val="000000" w:themeColor="text1"/>
                <w:sz w:val="18"/>
                <w:szCs w:val="18"/>
              </w:rPr>
              <w:t>ельствам автономного учреждения</w:t>
            </w:r>
          </w:p>
          <w:p w:rsidR="0094697B" w:rsidRPr="00DB03A5" w:rsidRDefault="0094697B" w:rsidP="0094697B">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(п. 5, разд. </w:t>
            </w:r>
            <w:r w:rsidRPr="00DB03A5">
              <w:rPr>
                <w:rFonts w:ascii="Times New Roman" w:hAnsi="Times New Roman" w:cs="Times New Roman"/>
                <w:color w:val="000000" w:themeColor="text1"/>
                <w:sz w:val="18"/>
                <w:szCs w:val="18"/>
                <w:lang w:val="en-US"/>
              </w:rPr>
              <w:t>II</w:t>
            </w:r>
            <w:r w:rsidRPr="00DB03A5">
              <w:rPr>
                <w:rFonts w:ascii="Times New Roman" w:hAnsi="Times New Roman" w:cs="Times New Roman"/>
                <w:color w:val="000000" w:themeColor="text1"/>
                <w:sz w:val="18"/>
                <w:szCs w:val="18"/>
              </w:rPr>
              <w:t>, распоряжение Правительства РФ от 7 сентября 2010 г. N 1505-р)</w:t>
            </w:r>
          </w:p>
          <w:p w:rsidR="0094697B" w:rsidRPr="00DB03A5" w:rsidRDefault="0094697B" w:rsidP="00A26DDA">
            <w:pPr>
              <w:spacing w:after="0" w:line="240" w:lineRule="auto"/>
              <w:jc w:val="center"/>
              <w:rPr>
                <w:rFonts w:ascii="Times New Roman" w:hAnsi="Times New Roman" w:cs="Times New Roman"/>
                <w:color w:val="000000" w:themeColor="text1"/>
                <w:sz w:val="18"/>
                <w:szCs w:val="18"/>
              </w:rPr>
            </w:pPr>
          </w:p>
        </w:tc>
        <w:tc>
          <w:tcPr>
            <w:tcW w:w="1842"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xml:space="preserve">Собственник имущества казенного предприятия несет субсидиарную ответственность по обязательствам такого предприятия </w:t>
            </w:r>
            <w:r w:rsidRPr="00DB03A5">
              <w:rPr>
                <w:rFonts w:ascii="Times New Roman" w:hAnsi="Times New Roman" w:cs="Times New Roman"/>
                <w:color w:val="000000" w:themeColor="text1"/>
                <w:sz w:val="18"/>
                <w:szCs w:val="18"/>
              </w:rPr>
              <w:lastRenderedPageBreak/>
              <w:t>при недостаточности его имущества (статья 113 § 4 глава 4 часть 1 ГК РФ)</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2127" w:type="dxa"/>
            <w:shd w:val="pct5" w:color="auto" w:fill="auto"/>
            <w:vAlign w:val="center"/>
          </w:tcPr>
          <w:p w:rsidR="0099432B"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lang w:val="en-US"/>
              </w:rPr>
            </w:pPr>
            <w:r w:rsidRPr="00DB03A5">
              <w:rPr>
                <w:rFonts w:ascii="Times New Roman" w:hAnsi="Times New Roman" w:cs="Times New Roman"/>
                <w:color w:val="000000" w:themeColor="text1"/>
                <w:sz w:val="18"/>
                <w:szCs w:val="18"/>
              </w:rPr>
              <w:lastRenderedPageBreak/>
              <w:t xml:space="preserve">Собственник имущества не отвечает по обязательствам унитарного предприятия, за исключением случаев, если несостоятельность (банкротство) такого </w:t>
            </w:r>
            <w:r w:rsidRPr="00DB03A5">
              <w:rPr>
                <w:rFonts w:ascii="Times New Roman" w:hAnsi="Times New Roman" w:cs="Times New Roman"/>
                <w:color w:val="000000" w:themeColor="text1"/>
                <w:sz w:val="18"/>
                <w:szCs w:val="18"/>
              </w:rPr>
              <w:lastRenderedPageBreak/>
              <w:t xml:space="preserve">предприятия вызвана собственником его имущества. </w:t>
            </w:r>
            <w:proofErr w:type="gramStart"/>
            <w:r w:rsidRPr="00DB03A5">
              <w:rPr>
                <w:rFonts w:ascii="Times New Roman" w:hAnsi="Times New Roman" w:cs="Times New Roman"/>
                <w:color w:val="000000" w:themeColor="text1"/>
                <w:sz w:val="18"/>
                <w:szCs w:val="18"/>
              </w:rPr>
              <w:t>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w:t>
            </w:r>
            <w:r w:rsidR="0099432B" w:rsidRPr="00DB03A5">
              <w:rPr>
                <w:rFonts w:ascii="Times New Roman" w:hAnsi="Times New Roman" w:cs="Times New Roman"/>
                <w:color w:val="000000" w:themeColor="text1"/>
                <w:sz w:val="18"/>
                <w:szCs w:val="18"/>
              </w:rPr>
              <w:t xml:space="preserve">твенность по его обязательствам (п. 2, гл. </w:t>
            </w:r>
            <w:r w:rsidR="0099432B" w:rsidRPr="00DB03A5">
              <w:rPr>
                <w:rFonts w:ascii="Times New Roman" w:hAnsi="Times New Roman" w:cs="Times New Roman"/>
                <w:color w:val="000000" w:themeColor="text1"/>
                <w:sz w:val="18"/>
                <w:szCs w:val="18"/>
                <w:lang w:val="en-US"/>
              </w:rPr>
              <w:t xml:space="preserve">I, </w:t>
            </w:r>
            <w:proofErr w:type="spellStart"/>
            <w:r w:rsidR="0099432B" w:rsidRPr="00DB03A5">
              <w:rPr>
                <w:rFonts w:ascii="Times New Roman" w:hAnsi="Times New Roman" w:cs="Times New Roman"/>
                <w:color w:val="000000" w:themeColor="text1"/>
                <w:sz w:val="18"/>
                <w:szCs w:val="18"/>
                <w:lang w:val="en-US"/>
              </w:rPr>
              <w:t>Федеральный</w:t>
            </w:r>
            <w:proofErr w:type="spellEnd"/>
            <w:r w:rsidR="0099432B" w:rsidRPr="00DB03A5">
              <w:rPr>
                <w:rFonts w:ascii="Times New Roman" w:hAnsi="Times New Roman" w:cs="Times New Roman"/>
                <w:color w:val="000000" w:themeColor="text1"/>
                <w:sz w:val="18"/>
                <w:szCs w:val="18"/>
                <w:lang w:val="en-US"/>
              </w:rPr>
              <w:t xml:space="preserve"> </w:t>
            </w:r>
            <w:proofErr w:type="spellStart"/>
            <w:r w:rsidR="0099432B" w:rsidRPr="00DB03A5">
              <w:rPr>
                <w:rFonts w:ascii="Times New Roman" w:hAnsi="Times New Roman" w:cs="Times New Roman"/>
                <w:color w:val="000000" w:themeColor="text1"/>
                <w:sz w:val="18"/>
                <w:szCs w:val="18"/>
                <w:lang w:val="en-US"/>
              </w:rPr>
              <w:t>закон</w:t>
            </w:r>
            <w:proofErr w:type="spellEnd"/>
            <w:r w:rsidR="0099432B" w:rsidRPr="00DB03A5">
              <w:rPr>
                <w:rFonts w:ascii="Times New Roman" w:hAnsi="Times New Roman" w:cs="Times New Roman"/>
                <w:color w:val="000000" w:themeColor="text1"/>
                <w:sz w:val="18"/>
                <w:szCs w:val="18"/>
                <w:lang w:val="en-US"/>
              </w:rPr>
              <w:t xml:space="preserve"> </w:t>
            </w:r>
            <w:proofErr w:type="spellStart"/>
            <w:r w:rsidR="0099432B" w:rsidRPr="00DB03A5">
              <w:rPr>
                <w:rFonts w:ascii="Times New Roman" w:hAnsi="Times New Roman" w:cs="Times New Roman"/>
                <w:color w:val="000000" w:themeColor="text1"/>
                <w:sz w:val="18"/>
                <w:szCs w:val="18"/>
                <w:lang w:val="en-US"/>
              </w:rPr>
              <w:t>от</w:t>
            </w:r>
            <w:proofErr w:type="spellEnd"/>
            <w:r w:rsidR="0099432B" w:rsidRPr="00DB03A5">
              <w:rPr>
                <w:rFonts w:ascii="Times New Roman" w:hAnsi="Times New Roman" w:cs="Times New Roman"/>
                <w:color w:val="000000" w:themeColor="text1"/>
                <w:sz w:val="18"/>
                <w:szCs w:val="18"/>
                <w:lang w:val="en-US"/>
              </w:rPr>
              <w:t xml:space="preserve"> от14 </w:t>
            </w:r>
            <w:proofErr w:type="spellStart"/>
            <w:r w:rsidR="0099432B" w:rsidRPr="00DB03A5">
              <w:rPr>
                <w:rFonts w:ascii="Times New Roman" w:hAnsi="Times New Roman" w:cs="Times New Roman"/>
                <w:color w:val="000000" w:themeColor="text1"/>
                <w:sz w:val="18"/>
                <w:szCs w:val="18"/>
                <w:lang w:val="en-US"/>
              </w:rPr>
              <w:t>ноября</w:t>
            </w:r>
            <w:proofErr w:type="spellEnd"/>
            <w:r w:rsidR="0099432B" w:rsidRPr="00DB03A5">
              <w:rPr>
                <w:rFonts w:ascii="Times New Roman" w:hAnsi="Times New Roman" w:cs="Times New Roman"/>
                <w:color w:val="000000" w:themeColor="text1"/>
                <w:sz w:val="18"/>
                <w:szCs w:val="18"/>
                <w:lang w:val="en-US"/>
              </w:rPr>
              <w:t xml:space="preserve"> 2002 </w:t>
            </w:r>
            <w:proofErr w:type="gramEnd"/>
          </w:p>
          <w:p w:rsidR="00A26DDA" w:rsidRPr="00DB03A5" w:rsidRDefault="0099432B" w:rsidP="0099432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lang w:val="en-US"/>
              </w:rPr>
              <w:t>№ 161-ФЗ)</w:t>
            </w:r>
          </w:p>
        </w:tc>
        <w:tc>
          <w:tcPr>
            <w:tcW w:w="2268"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xml:space="preserve">Учредители общества несут солидарную ответственность по обязательствам, связанным с его созданием и возникающим до государственной </w:t>
            </w:r>
            <w:r w:rsidRPr="00DB03A5">
              <w:rPr>
                <w:rFonts w:ascii="Times New Roman" w:hAnsi="Times New Roman" w:cs="Times New Roman"/>
                <w:color w:val="000000" w:themeColor="text1"/>
                <w:sz w:val="18"/>
                <w:szCs w:val="18"/>
              </w:rPr>
              <w:lastRenderedPageBreak/>
              <w:t>регистрации данного общества.</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Общество несет ответственность по обязательствам учредителей, связанным с его созданием, только в случае последующего одобрения их дейс</w:t>
            </w:r>
            <w:r w:rsidR="00F50956" w:rsidRPr="00DB03A5">
              <w:rPr>
                <w:rFonts w:ascii="Times New Roman" w:hAnsi="Times New Roman" w:cs="Times New Roman"/>
                <w:color w:val="000000" w:themeColor="text1"/>
                <w:sz w:val="18"/>
                <w:szCs w:val="18"/>
              </w:rPr>
              <w:t>твий общим собранием акционеров (ст. 10, Федеральный закон от 26 декабря 1995г. № 208-ФЗ)</w:t>
            </w:r>
          </w:p>
        </w:tc>
      </w:tr>
      <w:tr w:rsidR="000056A4" w:rsidRPr="00DB03A5" w:rsidTr="000056A4">
        <w:trPr>
          <w:trHeight w:val="69"/>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6.5.</w:t>
            </w:r>
          </w:p>
        </w:tc>
        <w:tc>
          <w:tcPr>
            <w:tcW w:w="3119" w:type="dxa"/>
            <w:tcBorders>
              <w:bottom w:val="dashed" w:sz="4" w:space="0" w:color="auto"/>
            </w:tcBorders>
            <w:shd w:val="clear"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Риски банкротства</w:t>
            </w:r>
          </w:p>
        </w:tc>
        <w:tc>
          <w:tcPr>
            <w:tcW w:w="1843" w:type="dxa"/>
            <w:tcBorders>
              <w:bottom w:val="dashed" w:sz="4" w:space="0" w:color="auto"/>
            </w:tcBorders>
            <w:shd w:val="clear" w:color="auto" w:fill="auto"/>
            <w:vAlign w:val="center"/>
          </w:tcPr>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Не может быть признано несостоятельным (банкротом) на основании п.1 ст. 65 Гражданского кодекса РФ</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1842" w:type="dxa"/>
            <w:tcBorders>
              <w:bottom w:val="dashed" w:sz="4" w:space="0" w:color="auto"/>
            </w:tcBorders>
            <w:shd w:val="clear" w:color="auto" w:fill="auto"/>
            <w:vAlign w:val="center"/>
          </w:tcPr>
          <w:p w:rsidR="00A26DDA" w:rsidRPr="00DB03A5" w:rsidRDefault="00B9661A" w:rsidP="00A26DD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С</w:t>
            </w:r>
            <w:r w:rsidR="00A26DDA" w:rsidRPr="00DB03A5">
              <w:rPr>
                <w:rFonts w:ascii="Times New Roman" w:hAnsi="Times New Roman" w:cs="Times New Roman"/>
                <w:color w:val="000000" w:themeColor="text1"/>
                <w:sz w:val="18"/>
                <w:szCs w:val="18"/>
              </w:rPr>
              <w:t>огласно ст. 61 ГК РФ ликвидация юридического лица влечет его прекращение без перехода прав и обязанностей в порядке правопреемства к другим лицам.</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Согласно п. 2 ст. 120 ГК РФ при недостаточности у бюджетного учреждения денежных средств субсидиарную ответственность по </w:t>
            </w:r>
            <w:r w:rsidRPr="00DB03A5">
              <w:rPr>
                <w:rFonts w:ascii="Times New Roman" w:hAnsi="Times New Roman" w:cs="Times New Roman"/>
                <w:color w:val="000000" w:themeColor="text1"/>
                <w:sz w:val="18"/>
                <w:szCs w:val="18"/>
              </w:rPr>
              <w:lastRenderedPageBreak/>
              <w:t xml:space="preserve">обязательствам такого учреждения несет собственник его имущества. </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В соответствии с п. 4 ст. 61 ГК РФ юридическое лицо, за исключением казенного предприятия, учреждения, политической партии и религиозной организации, ликвидируется также в соответствии со ст. 65 ГК РФ вследствие признания его несостоятельным (банкротом).</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Из буквального толкования данной нормы следует вывод, согласно которому банкротом не может быть признано бюджетное учреждение.</w:t>
            </w:r>
          </w:p>
        </w:tc>
        <w:tc>
          <w:tcPr>
            <w:tcW w:w="1560" w:type="dxa"/>
            <w:tcBorders>
              <w:bottom w:val="dashed" w:sz="4" w:space="0" w:color="auto"/>
            </w:tcBorders>
            <w:shd w:val="clear" w:color="auto" w:fill="auto"/>
            <w:vAlign w:val="center"/>
          </w:tcPr>
          <w:p w:rsidR="00A26DDA" w:rsidRPr="00DB03A5" w:rsidRDefault="00B9661A" w:rsidP="00A26DD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С</w:t>
            </w:r>
            <w:bookmarkStart w:id="0" w:name="_GoBack"/>
            <w:bookmarkEnd w:id="0"/>
            <w:r w:rsidR="00A26DDA" w:rsidRPr="00DB03A5">
              <w:rPr>
                <w:rFonts w:ascii="Times New Roman" w:hAnsi="Times New Roman" w:cs="Times New Roman"/>
                <w:color w:val="000000" w:themeColor="text1"/>
                <w:sz w:val="18"/>
                <w:szCs w:val="18"/>
              </w:rPr>
              <w:t>огласно ст. 61 ГК РФ ликвидация юридического лица влечет его прекращение без перехода прав и обязанностей в порядке правопреемства к другим лицам.</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Собственник имущества автономного учреждения не несет ответственности по </w:t>
            </w:r>
            <w:r w:rsidRPr="00DB03A5">
              <w:rPr>
                <w:rFonts w:ascii="Times New Roman" w:hAnsi="Times New Roman" w:cs="Times New Roman"/>
                <w:color w:val="000000" w:themeColor="text1"/>
                <w:sz w:val="18"/>
                <w:szCs w:val="18"/>
              </w:rPr>
              <w:lastRenderedPageBreak/>
              <w:t>обязательствам автономного учреждения.</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В соответствии с п. 4 ст. 61 ГК РФ юридическое лицо, за исключением казенного предприятия, учреждения, политической партии и религиозной организации, ликвидируется также в соответствии со ст. 65 ГК РФ вследствие признания его несостоятельным (банкротом).</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Из буквального толкования данной нормы следует вывод, согласно которому банкротом не может быть признано автономное учреждение.</w:t>
            </w:r>
          </w:p>
        </w:tc>
        <w:tc>
          <w:tcPr>
            <w:tcW w:w="1842" w:type="dxa"/>
            <w:tcBorders>
              <w:bottom w:val="dashed" w:sz="4" w:space="0" w:color="auto"/>
            </w:tcBorders>
            <w:shd w:val="clear" w:color="auto" w:fill="auto"/>
            <w:vAlign w:val="center"/>
          </w:tcPr>
          <w:p w:rsidR="00A26DDA" w:rsidRPr="00DB03A5" w:rsidRDefault="00A26DDA" w:rsidP="00A26DDA">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Не может быть признано несостоятельным (банкротом) на основании п.1 ст. 65 Гражданского кодекса РФ</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2127"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В случае</w:t>
            </w:r>
            <w:proofErr w:type="gramStart"/>
            <w:r w:rsidRPr="00DB03A5">
              <w:rPr>
                <w:rFonts w:ascii="Times New Roman" w:hAnsi="Times New Roman" w:cs="Times New Roman"/>
                <w:color w:val="000000" w:themeColor="text1"/>
                <w:sz w:val="18"/>
                <w:szCs w:val="18"/>
              </w:rPr>
              <w:t>,</w:t>
            </w:r>
            <w:proofErr w:type="gramEnd"/>
            <w:r w:rsidRPr="00DB03A5">
              <w:rPr>
                <w:rFonts w:ascii="Times New Roman" w:hAnsi="Times New Roman" w:cs="Times New Roman"/>
                <w:color w:val="000000" w:themeColor="text1"/>
                <w:sz w:val="18"/>
                <w:szCs w:val="18"/>
              </w:rPr>
              <w:t xml:space="preserve"> если при проведении ликвидации предприятия установлена его неспособность удовлетворить требования кредиторов в полном объеме, руководитель такого предприятия или ликвидационная комиссия должны обратиться в арбитражный суд с заявлением о признании государственного или муниц</w:t>
            </w:r>
            <w:r w:rsidR="00301666" w:rsidRPr="00DB03A5">
              <w:rPr>
                <w:rFonts w:ascii="Times New Roman" w:hAnsi="Times New Roman" w:cs="Times New Roman"/>
                <w:color w:val="000000" w:themeColor="text1"/>
                <w:sz w:val="18"/>
                <w:szCs w:val="18"/>
              </w:rPr>
              <w:t xml:space="preserve">ипального предприятия банкротом </w:t>
            </w:r>
            <w:r w:rsidR="00301666" w:rsidRPr="00DB03A5">
              <w:rPr>
                <w:rFonts w:ascii="Times New Roman" w:hAnsi="Times New Roman" w:cs="Times New Roman"/>
                <w:color w:val="000000" w:themeColor="text1"/>
                <w:sz w:val="18"/>
                <w:szCs w:val="18"/>
              </w:rPr>
              <w:lastRenderedPageBreak/>
              <w:t>(ст. 35, Федеральный закон от от14 ноября 2002 № 161-ФЗ)</w:t>
            </w:r>
          </w:p>
        </w:tc>
        <w:tc>
          <w:tcPr>
            <w:tcW w:w="2268" w:type="dxa"/>
            <w:tcBorders>
              <w:bottom w:val="dashed" w:sz="4" w:space="0" w:color="auto"/>
            </w:tcBorders>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В случае неспособности удовлетворять требования кредиторов.</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t xml:space="preserve">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w:t>
            </w:r>
            <w:r w:rsidRPr="00DB03A5">
              <w:rPr>
                <w:rFonts w:ascii="Times New Roman" w:hAnsi="Times New Roman" w:cs="Times New Roman"/>
                <w:color w:val="000000" w:themeColor="text1"/>
                <w:sz w:val="18"/>
                <w:szCs w:val="18"/>
              </w:rPr>
              <w:lastRenderedPageBreak/>
              <w:t>возможность в целях совершения обществом действия, заведомо зная, что вследствие этого наступит несостоятельность (банкротство) общества.</w:t>
            </w:r>
            <w:proofErr w:type="gramEnd"/>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Федеральный закон от 26.10.2002 № 127-ФЗ «О несостоятельности (банкротстве)» устанавливает основания для признания должника несостоятельным (банкротом), регулирует </w:t>
            </w:r>
            <w:proofErr w:type="gramStart"/>
            <w:r w:rsidRPr="00DB03A5">
              <w:rPr>
                <w:rFonts w:ascii="Times New Roman" w:hAnsi="Times New Roman" w:cs="Times New Roman"/>
                <w:color w:val="000000" w:themeColor="text1"/>
                <w:sz w:val="18"/>
                <w:szCs w:val="18"/>
              </w:rPr>
              <w:t>порядок</w:t>
            </w:r>
            <w:proofErr w:type="gramEnd"/>
            <w:r w:rsidRPr="00DB03A5">
              <w:rPr>
                <w:rFonts w:ascii="Times New Roman" w:hAnsi="Times New Roman" w:cs="Times New Roman"/>
                <w:color w:val="000000" w:themeColor="text1"/>
                <w:sz w:val="18"/>
                <w:szCs w:val="18"/>
              </w:rPr>
              <w:t xml:space="preserve">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tc>
      </w:tr>
      <w:tr w:rsidR="000056A4" w:rsidRPr="00DB03A5" w:rsidTr="000056A4">
        <w:trPr>
          <w:trHeight w:val="69"/>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6.6.</w:t>
            </w:r>
          </w:p>
        </w:tc>
        <w:tc>
          <w:tcPr>
            <w:tcW w:w="3119" w:type="dxa"/>
            <w:shd w:val="pct5"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Реорганизация</w:t>
            </w:r>
          </w:p>
        </w:tc>
        <w:tc>
          <w:tcPr>
            <w:tcW w:w="1843"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Реорганизация казенного учреждения может быть осуществлена в форме слияния, присоединения, разделения, выделения и преобразования.</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Принятие решения о реорганизации и проведение реорганизации казенных учреждений, если иное не установлено актом Правительства Российской Федерации, осуществляются в порядке, установленном:</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Правительством Российской Федерации.</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Может быть преобразовано </w:t>
            </w:r>
            <w:proofErr w:type="gramStart"/>
            <w:r w:rsidRPr="00DB03A5">
              <w:rPr>
                <w:rFonts w:ascii="Times New Roman" w:hAnsi="Times New Roman" w:cs="Times New Roman"/>
                <w:color w:val="000000" w:themeColor="text1"/>
                <w:sz w:val="18"/>
                <w:szCs w:val="18"/>
              </w:rPr>
              <w:t>в</w:t>
            </w:r>
            <w:proofErr w:type="gramEnd"/>
            <w:r w:rsidRPr="00DB03A5">
              <w:rPr>
                <w:rFonts w:ascii="Times New Roman" w:hAnsi="Times New Roman" w:cs="Times New Roman"/>
                <w:color w:val="000000" w:themeColor="text1"/>
                <w:sz w:val="18"/>
                <w:szCs w:val="18"/>
              </w:rPr>
              <w:t>:</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автономное учреждение (ст. 17.1, гл. III, Федеральный закон от 12 января 1996 г. № 7-ФЗ)</w:t>
            </w:r>
          </w:p>
        </w:tc>
        <w:tc>
          <w:tcPr>
            <w:tcW w:w="1842"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Реорганизация бюджетного учреждения может быть осуществлена в форме слияния, присоединения, разделения, выделения и преобразования.</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Принятие решения о реорганизации и проведение реорганизации бюджетных  учреждений, если иное не установлено актом Правительства Российской Федерации, осуществляются в порядке, установленном:</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Правительством Российской Федерации.</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Может быть преобразовано </w:t>
            </w:r>
            <w:proofErr w:type="gramStart"/>
            <w:r w:rsidRPr="00DB03A5">
              <w:rPr>
                <w:rFonts w:ascii="Times New Roman" w:hAnsi="Times New Roman" w:cs="Times New Roman"/>
                <w:color w:val="000000" w:themeColor="text1"/>
                <w:sz w:val="18"/>
                <w:szCs w:val="18"/>
              </w:rPr>
              <w:t>в</w:t>
            </w:r>
            <w:proofErr w:type="gramEnd"/>
            <w:r w:rsidRPr="00DB03A5">
              <w:rPr>
                <w:rFonts w:ascii="Times New Roman" w:hAnsi="Times New Roman" w:cs="Times New Roman"/>
                <w:color w:val="000000" w:themeColor="text1"/>
                <w:sz w:val="18"/>
                <w:szCs w:val="18"/>
              </w:rPr>
              <w:t>:</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автономное учреждение (ст. 17.1, гл. </w:t>
            </w:r>
            <w:r w:rsidRPr="00DB03A5">
              <w:rPr>
                <w:rFonts w:ascii="Times New Roman" w:hAnsi="Times New Roman" w:cs="Times New Roman"/>
                <w:color w:val="000000" w:themeColor="text1"/>
                <w:sz w:val="18"/>
                <w:szCs w:val="18"/>
                <w:lang w:val="en-US"/>
              </w:rPr>
              <w:t>III</w:t>
            </w:r>
            <w:r w:rsidRPr="00DB03A5">
              <w:rPr>
                <w:rFonts w:ascii="Times New Roman" w:hAnsi="Times New Roman" w:cs="Times New Roman"/>
                <w:color w:val="000000" w:themeColor="text1"/>
                <w:sz w:val="18"/>
                <w:szCs w:val="18"/>
              </w:rPr>
              <w:t>, Федеральный закон от 12 января 1996 г. № 7-ФЗ)</w:t>
            </w:r>
          </w:p>
        </w:tc>
        <w:tc>
          <w:tcPr>
            <w:tcW w:w="1560"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Автономное 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 осуществляется в порядке, установленном</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Правительством Российской Федерации.</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Реорганизация автономного учреждения может быть осуществлена в форме: </w:t>
            </w:r>
            <w:bookmarkStart w:id="1" w:name="sub_1821"/>
            <w:r w:rsidRPr="00DB03A5">
              <w:rPr>
                <w:rFonts w:ascii="Times New Roman" w:hAnsi="Times New Roman" w:cs="Times New Roman"/>
                <w:color w:val="000000" w:themeColor="text1"/>
                <w:sz w:val="18"/>
                <w:szCs w:val="18"/>
              </w:rPr>
              <w:t xml:space="preserve"> слияния</w:t>
            </w:r>
            <w:bookmarkStart w:id="2" w:name="sub_1822"/>
            <w:bookmarkEnd w:id="1"/>
            <w:r w:rsidRPr="00DB03A5">
              <w:rPr>
                <w:rFonts w:ascii="Times New Roman" w:hAnsi="Times New Roman" w:cs="Times New Roman"/>
                <w:color w:val="000000" w:themeColor="text1"/>
                <w:sz w:val="18"/>
                <w:szCs w:val="18"/>
              </w:rPr>
              <w:t>, присоединения,</w:t>
            </w:r>
            <w:bookmarkEnd w:id="2"/>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bookmarkStart w:id="3" w:name="sub_1823"/>
            <w:r w:rsidRPr="00DB03A5">
              <w:rPr>
                <w:rFonts w:ascii="Times New Roman" w:hAnsi="Times New Roman" w:cs="Times New Roman"/>
                <w:color w:val="000000" w:themeColor="text1"/>
                <w:sz w:val="18"/>
                <w:szCs w:val="18"/>
              </w:rPr>
              <w:t>разделения,</w:t>
            </w:r>
            <w:bookmarkEnd w:id="3"/>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bookmarkStart w:id="4" w:name="sub_1824"/>
            <w:r w:rsidRPr="00DB03A5">
              <w:rPr>
                <w:rFonts w:ascii="Times New Roman" w:hAnsi="Times New Roman" w:cs="Times New Roman"/>
                <w:color w:val="000000" w:themeColor="text1"/>
                <w:sz w:val="18"/>
                <w:szCs w:val="18"/>
              </w:rPr>
              <w:t>выделения.</w:t>
            </w:r>
            <w:bookmarkStart w:id="5" w:name="sub_183"/>
            <w:bookmarkEnd w:id="4"/>
            <w:bookmarkEnd w:id="5"/>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Может быть преобразовано </w:t>
            </w:r>
            <w:proofErr w:type="gramStart"/>
            <w:r w:rsidRPr="00DB03A5">
              <w:rPr>
                <w:rFonts w:ascii="Times New Roman" w:hAnsi="Times New Roman" w:cs="Times New Roman"/>
                <w:color w:val="000000" w:themeColor="text1"/>
                <w:sz w:val="18"/>
                <w:szCs w:val="18"/>
              </w:rPr>
              <w:t>в</w:t>
            </w:r>
            <w:proofErr w:type="gramEnd"/>
            <w:r w:rsidRPr="00DB03A5">
              <w:rPr>
                <w:rFonts w:ascii="Times New Roman" w:hAnsi="Times New Roman" w:cs="Times New Roman"/>
                <w:color w:val="000000" w:themeColor="text1"/>
                <w:sz w:val="18"/>
                <w:szCs w:val="18"/>
              </w:rPr>
              <w:t>:</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бюджетное учреждение</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казенное учреждение (ст. 5, Федеральный закон от 3 ноября 2006 г. № 174-ФЗ)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1842"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Реорганизация казенного предприятия может быть осуществлена в форме:</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слияния двух или нескольких предприятий;</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присоединения к предприятию одного или нескольких предприятий;</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разделения предприятия на два или несколько предприятий;</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выделения из предприятия одного или нескольких предприятий;</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преобразования предприятия в юридическое лицо иной организационно-правовой формы в предусмотренных настоящим Федеральным законом или иными федеральными законами случаях.</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Может быть преобразовано </w:t>
            </w:r>
            <w:proofErr w:type="gramStart"/>
            <w:r w:rsidRPr="00DB03A5">
              <w:rPr>
                <w:rFonts w:ascii="Times New Roman" w:hAnsi="Times New Roman" w:cs="Times New Roman"/>
                <w:color w:val="000000" w:themeColor="text1"/>
                <w:sz w:val="18"/>
                <w:szCs w:val="18"/>
              </w:rPr>
              <w:t>в</w:t>
            </w:r>
            <w:proofErr w:type="gramEnd"/>
            <w:r w:rsidRPr="00DB03A5">
              <w:rPr>
                <w:rFonts w:ascii="Times New Roman" w:hAnsi="Times New Roman" w:cs="Times New Roman"/>
                <w:color w:val="000000" w:themeColor="text1"/>
                <w:sz w:val="18"/>
                <w:szCs w:val="18"/>
              </w:rPr>
              <w:t>:</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государственное учреждение (ст. 34, Федеральный закон от14 ноября 2002 № 161-ФЗ)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открытое акционерное общество (п. 1, ст. 13, Федеральный закон от 21 декабря 2001 г. № 178-ФЗ)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автономная некоммерческая организация (ст. 34, Федеральный закон от14 ноября 2002 № 161-ФЗ)</w:t>
            </w:r>
          </w:p>
        </w:tc>
        <w:tc>
          <w:tcPr>
            <w:tcW w:w="2127"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Реорганизация унитарного предприятия может быть осуществлена в форме:</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слияния двух или нескольких предприятий;</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t>- присоединения к у предприятию одного или нескольких предприятий;</w:t>
            </w:r>
            <w:proofErr w:type="gramEnd"/>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разделения предприятия на два или несколько предприятий;</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выделения из предприятия одного или нескольких предприятий;</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преобразования предприятия в юридическое лицо иной организационно-правовой формы в предусмотренных настоящим Федеральным законом или иными федеральными законами случаях.</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Может быть преобразовано </w:t>
            </w:r>
            <w:proofErr w:type="gramStart"/>
            <w:r w:rsidRPr="00DB03A5">
              <w:rPr>
                <w:rFonts w:ascii="Times New Roman" w:hAnsi="Times New Roman" w:cs="Times New Roman"/>
                <w:color w:val="000000" w:themeColor="text1"/>
                <w:sz w:val="18"/>
                <w:szCs w:val="18"/>
              </w:rPr>
              <w:t>в</w:t>
            </w:r>
            <w:proofErr w:type="gramEnd"/>
            <w:r w:rsidRPr="00DB03A5">
              <w:rPr>
                <w:rFonts w:ascii="Times New Roman" w:hAnsi="Times New Roman" w:cs="Times New Roman"/>
                <w:color w:val="000000" w:themeColor="text1"/>
                <w:sz w:val="18"/>
                <w:szCs w:val="18"/>
              </w:rPr>
              <w:t>:</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 государственное учреждение (ст. 34, Федеральный закон </w:t>
            </w:r>
            <w:r w:rsidRPr="00DB03A5">
              <w:rPr>
                <w:rFonts w:ascii="Times New Roman" w:hAnsi="Times New Roman" w:cs="Times New Roman"/>
                <w:color w:val="000000" w:themeColor="text1"/>
                <w:sz w:val="18"/>
                <w:szCs w:val="18"/>
              </w:rPr>
              <w:lastRenderedPageBreak/>
              <w:t>от14 ноября 2002 № 161-ФЗ)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открытое акционерное общество (п. 1, ст. 13, Федеральный закон от 21 декабря 2001 г. № 178-ФЗ)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автономная некоммерческая организация (ст. 34, Федеральный закон от14 ноября 2002 № 161-ФЗ)</w:t>
            </w:r>
          </w:p>
        </w:tc>
        <w:tc>
          <w:tcPr>
            <w:tcW w:w="2268" w:type="dxa"/>
            <w:shd w:val="pct5"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Реорганизация общества может быть осуществлена в форме слияния, присоединения, разделения, выделения и преобразования.</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Может быть преобразовано </w:t>
            </w:r>
            <w:proofErr w:type="gramStart"/>
            <w:r w:rsidRPr="00DB03A5">
              <w:rPr>
                <w:rFonts w:ascii="Times New Roman" w:hAnsi="Times New Roman" w:cs="Times New Roman"/>
                <w:color w:val="000000" w:themeColor="text1"/>
                <w:sz w:val="18"/>
                <w:szCs w:val="18"/>
              </w:rPr>
              <w:t>в</w:t>
            </w:r>
            <w:proofErr w:type="gramEnd"/>
            <w:r w:rsidRPr="00DB03A5">
              <w:rPr>
                <w:rFonts w:ascii="Times New Roman" w:hAnsi="Times New Roman" w:cs="Times New Roman"/>
                <w:color w:val="000000" w:themeColor="text1"/>
                <w:sz w:val="18"/>
                <w:szCs w:val="18"/>
              </w:rPr>
              <w:t>:</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 общество с ограниченной ответственностью, </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 производственный кооператив, </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 некоммерческое партнерство. </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(ст. 20, Федеральный закон от 26 декабря 1995г. № 208-ФЗ)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highlight w:val="yellow"/>
              </w:rPr>
            </w:pPr>
          </w:p>
        </w:tc>
      </w:tr>
      <w:tr w:rsidR="000056A4" w:rsidRPr="00DB03A5" w:rsidTr="000056A4">
        <w:trPr>
          <w:trHeight w:val="69"/>
        </w:trPr>
        <w:tc>
          <w:tcPr>
            <w:tcW w:w="56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lastRenderedPageBreak/>
              <w:t>6.7.</w:t>
            </w:r>
          </w:p>
        </w:tc>
        <w:tc>
          <w:tcPr>
            <w:tcW w:w="3119" w:type="dxa"/>
            <w:shd w:val="clear" w:color="auto" w:fill="auto"/>
            <w:vAlign w:val="center"/>
          </w:tcPr>
          <w:p w:rsidR="00A26DDA" w:rsidRPr="00DB03A5" w:rsidRDefault="00A26DDA" w:rsidP="00A26DDA">
            <w:pPr>
              <w:spacing w:after="0" w:line="240" w:lineRule="auto"/>
              <w:jc w:val="both"/>
              <w:rPr>
                <w:rFonts w:ascii="Times New Roman" w:hAnsi="Times New Roman" w:cs="Times New Roman"/>
                <w:b/>
                <w:color w:val="000000" w:themeColor="text1"/>
                <w:sz w:val="18"/>
                <w:szCs w:val="18"/>
              </w:rPr>
            </w:pPr>
            <w:r w:rsidRPr="00DB03A5">
              <w:rPr>
                <w:rFonts w:ascii="Times New Roman" w:hAnsi="Times New Roman" w:cs="Times New Roman"/>
                <w:b/>
                <w:color w:val="000000" w:themeColor="text1"/>
                <w:sz w:val="18"/>
                <w:szCs w:val="18"/>
              </w:rPr>
              <w:t>Ликвидация</w:t>
            </w:r>
          </w:p>
        </w:tc>
        <w:tc>
          <w:tcPr>
            <w:tcW w:w="1843"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Принятие решения о ликвидации и проведение ликвидации казенного учреждения осуществляются в порядке, установленном</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Правительством Российской Федерации.</w:t>
            </w:r>
          </w:p>
          <w:p w:rsidR="001A7D37" w:rsidRPr="00DB03A5" w:rsidRDefault="00A26DDA" w:rsidP="001A7D37">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При ликвидации казенного учреждения кредитор не вправе требовать </w:t>
            </w:r>
            <w:r w:rsidRPr="00DB03A5">
              <w:rPr>
                <w:rFonts w:ascii="Times New Roman" w:hAnsi="Times New Roman" w:cs="Times New Roman"/>
                <w:color w:val="000000" w:themeColor="text1"/>
                <w:sz w:val="18"/>
                <w:szCs w:val="18"/>
              </w:rPr>
              <w:lastRenderedPageBreak/>
              <w:t xml:space="preserve">досрочного исполнения соответствующего обязательства, а также прекращения обязательства и </w:t>
            </w:r>
            <w:proofErr w:type="gramStart"/>
            <w:r w:rsidRPr="00DB03A5">
              <w:rPr>
                <w:rFonts w:ascii="Times New Roman" w:hAnsi="Times New Roman" w:cs="Times New Roman"/>
                <w:color w:val="000000" w:themeColor="text1"/>
                <w:sz w:val="18"/>
                <w:szCs w:val="18"/>
              </w:rPr>
              <w:t>возм</w:t>
            </w:r>
            <w:r w:rsidR="001A7D37" w:rsidRPr="00DB03A5">
              <w:rPr>
                <w:rFonts w:ascii="Times New Roman" w:hAnsi="Times New Roman" w:cs="Times New Roman"/>
                <w:color w:val="000000" w:themeColor="text1"/>
                <w:sz w:val="18"/>
                <w:szCs w:val="18"/>
              </w:rPr>
              <w:t>ещения</w:t>
            </w:r>
            <w:proofErr w:type="gramEnd"/>
            <w:r w:rsidR="001A7D37" w:rsidRPr="00DB03A5">
              <w:rPr>
                <w:rFonts w:ascii="Times New Roman" w:hAnsi="Times New Roman" w:cs="Times New Roman"/>
                <w:color w:val="000000" w:themeColor="text1"/>
                <w:sz w:val="18"/>
                <w:szCs w:val="18"/>
              </w:rPr>
              <w:t xml:space="preserve"> связанных с этим убытков (ст. 19.1 Федеральный закон от 12 января 1996 г. № 7-ФЗ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1842"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lastRenderedPageBreak/>
              <w:t>Может быть ликвидировано на основании и в порядке, которые предусмотрены Гражданским кодексом Российской Федерации и федеральными законами.</w:t>
            </w:r>
            <w:proofErr w:type="gramEnd"/>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Принятие решения о ликвидации и проведение ликвидации бюджетного учреждения </w:t>
            </w:r>
            <w:r w:rsidRPr="00DB03A5">
              <w:rPr>
                <w:rFonts w:ascii="Times New Roman" w:hAnsi="Times New Roman" w:cs="Times New Roman"/>
                <w:color w:val="000000" w:themeColor="text1"/>
                <w:sz w:val="18"/>
                <w:szCs w:val="18"/>
              </w:rPr>
              <w:lastRenderedPageBreak/>
              <w:t>осуществляются в порядке, установленном</w:t>
            </w:r>
          </w:p>
          <w:p w:rsidR="00A26DDA" w:rsidRPr="00DB03A5" w:rsidRDefault="00A26DDA" w:rsidP="00791A07">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Правительством Российской </w:t>
            </w:r>
            <w:r w:rsidR="00791A07" w:rsidRPr="00DB03A5">
              <w:rPr>
                <w:rFonts w:ascii="Times New Roman" w:hAnsi="Times New Roman" w:cs="Times New Roman"/>
                <w:color w:val="000000" w:themeColor="text1"/>
                <w:sz w:val="18"/>
                <w:szCs w:val="18"/>
              </w:rPr>
              <w:t>Федерации (ст. 18 Федеральный закон от 12 января 1996 г. № 7-ФЗ)</w:t>
            </w:r>
          </w:p>
        </w:tc>
        <w:tc>
          <w:tcPr>
            <w:tcW w:w="1560"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roofErr w:type="gramStart"/>
            <w:r w:rsidRPr="00DB03A5">
              <w:rPr>
                <w:rFonts w:ascii="Times New Roman" w:hAnsi="Times New Roman" w:cs="Times New Roman"/>
                <w:color w:val="000000" w:themeColor="text1"/>
                <w:sz w:val="18"/>
                <w:szCs w:val="18"/>
              </w:rPr>
              <w:lastRenderedPageBreak/>
              <w:t>Может быть ликвидировано на основании и в порядке, которые предусмотрены Гражданским кодексом Российской Федерации и федеральными законами.</w:t>
            </w:r>
            <w:proofErr w:type="gramEnd"/>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Принятие решения о ликвидации и проведение ликвидации </w:t>
            </w:r>
            <w:r w:rsidRPr="00DB03A5">
              <w:rPr>
                <w:rFonts w:ascii="Times New Roman" w:hAnsi="Times New Roman" w:cs="Times New Roman"/>
                <w:color w:val="000000" w:themeColor="text1"/>
                <w:sz w:val="18"/>
                <w:szCs w:val="18"/>
              </w:rPr>
              <w:lastRenderedPageBreak/>
              <w:t>автономного учреждения осуществляются в порядке, установленном</w:t>
            </w:r>
          </w:p>
          <w:p w:rsidR="00791A07" w:rsidRPr="00DB03A5" w:rsidRDefault="00A26DDA" w:rsidP="00791A07">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Прав</w:t>
            </w:r>
            <w:r w:rsidR="00791A07" w:rsidRPr="00DB03A5">
              <w:rPr>
                <w:rFonts w:ascii="Times New Roman" w:hAnsi="Times New Roman" w:cs="Times New Roman"/>
                <w:color w:val="000000" w:themeColor="text1"/>
                <w:sz w:val="18"/>
                <w:szCs w:val="18"/>
              </w:rPr>
              <w:t>ительством Российской Федерации (ст. 18 Федеральный закон от 12 января 1996 г. № 7-ФЗ)</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1842" w:type="dxa"/>
            <w:shd w:val="clear" w:color="auto" w:fill="auto"/>
            <w:vAlign w:val="center"/>
          </w:tcPr>
          <w:p w:rsidR="00791A07" w:rsidRPr="00DB03A5" w:rsidRDefault="00791A07" w:rsidP="00791A07">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Решение о ликвидации учреждения принимается</w:t>
            </w:r>
          </w:p>
          <w:p w:rsidR="00791A07" w:rsidRPr="00DB03A5" w:rsidRDefault="00791A07" w:rsidP="00791A07">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собственником его имущества.</w:t>
            </w:r>
          </w:p>
          <w:p w:rsidR="00A26DDA" w:rsidRPr="00DB03A5" w:rsidRDefault="00791A07" w:rsidP="00791A07">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 xml:space="preserve">Предприятие может быть также ликвидировано по решению суда по основаниям и в порядке, которые установлены ГК РФ и иными федеральными законами </w:t>
            </w:r>
            <w:proofErr w:type="gramStart"/>
            <w:r w:rsidRPr="00DB03A5">
              <w:rPr>
                <w:rFonts w:ascii="Times New Roman" w:hAnsi="Times New Roman" w:cs="Times New Roman"/>
                <w:color w:val="000000" w:themeColor="text1"/>
                <w:sz w:val="18"/>
                <w:szCs w:val="18"/>
              </w:rPr>
              <w:t xml:space="preserve">( </w:t>
            </w:r>
            <w:proofErr w:type="gramEnd"/>
            <w:r w:rsidRPr="00DB03A5">
              <w:rPr>
                <w:rFonts w:ascii="Times New Roman" w:hAnsi="Times New Roman" w:cs="Times New Roman"/>
                <w:color w:val="000000" w:themeColor="text1"/>
                <w:sz w:val="18"/>
                <w:szCs w:val="18"/>
              </w:rPr>
              <w:t xml:space="preserve">ст. 35, гл. 5, Федеральный </w:t>
            </w:r>
            <w:r w:rsidRPr="00DB03A5">
              <w:rPr>
                <w:rFonts w:ascii="Times New Roman" w:hAnsi="Times New Roman" w:cs="Times New Roman"/>
                <w:color w:val="000000" w:themeColor="text1"/>
                <w:sz w:val="18"/>
                <w:szCs w:val="18"/>
              </w:rPr>
              <w:lastRenderedPageBreak/>
              <w:t>закон от14 ноября 2002 г. № 161-ФЗ, п. 4, ст. 114, §4, ГК РФ)</w:t>
            </w:r>
          </w:p>
        </w:tc>
        <w:tc>
          <w:tcPr>
            <w:tcW w:w="2127"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Решение о ликвидации учреждения принимается</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собственником его имущества.</w:t>
            </w:r>
          </w:p>
          <w:p w:rsidR="00A26DDA" w:rsidRPr="00DB03A5" w:rsidRDefault="00791A07"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П</w:t>
            </w:r>
            <w:r w:rsidR="00A26DDA" w:rsidRPr="00DB03A5">
              <w:rPr>
                <w:rFonts w:ascii="Times New Roman" w:hAnsi="Times New Roman" w:cs="Times New Roman"/>
                <w:color w:val="000000" w:themeColor="text1"/>
                <w:sz w:val="18"/>
                <w:szCs w:val="18"/>
              </w:rPr>
              <w:t>редприятие может быть также ликвидировано по решению суда по основаниям и в порядке, которые установлены ГК РФ и иными федера</w:t>
            </w:r>
            <w:r w:rsidRPr="00DB03A5">
              <w:rPr>
                <w:rFonts w:ascii="Times New Roman" w:hAnsi="Times New Roman" w:cs="Times New Roman"/>
                <w:color w:val="000000" w:themeColor="text1"/>
                <w:sz w:val="18"/>
                <w:szCs w:val="18"/>
              </w:rPr>
              <w:t xml:space="preserve">льными законами </w:t>
            </w:r>
            <w:proofErr w:type="gramStart"/>
            <w:r w:rsidRPr="00DB03A5">
              <w:rPr>
                <w:rFonts w:ascii="Times New Roman" w:hAnsi="Times New Roman" w:cs="Times New Roman"/>
                <w:color w:val="000000" w:themeColor="text1"/>
                <w:sz w:val="18"/>
                <w:szCs w:val="18"/>
              </w:rPr>
              <w:t xml:space="preserve">( </w:t>
            </w:r>
            <w:proofErr w:type="gramEnd"/>
            <w:r w:rsidRPr="00DB03A5">
              <w:rPr>
                <w:rFonts w:ascii="Times New Roman" w:hAnsi="Times New Roman" w:cs="Times New Roman"/>
                <w:color w:val="000000" w:themeColor="text1"/>
                <w:sz w:val="18"/>
                <w:szCs w:val="18"/>
              </w:rPr>
              <w:t xml:space="preserve">ст. 35, гл. 5, Федеральный закон от14 ноября 2002 г. № 161-ФЗ, п. 4, ст. 114, §4, </w:t>
            </w:r>
            <w:r w:rsidRPr="00DB03A5">
              <w:rPr>
                <w:rFonts w:ascii="Times New Roman" w:hAnsi="Times New Roman" w:cs="Times New Roman"/>
                <w:color w:val="000000" w:themeColor="text1"/>
                <w:sz w:val="18"/>
                <w:szCs w:val="18"/>
              </w:rPr>
              <w:lastRenderedPageBreak/>
              <w:t>ГК РФ)</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p>
        </w:tc>
        <w:tc>
          <w:tcPr>
            <w:tcW w:w="2268" w:type="dxa"/>
            <w:shd w:val="clear" w:color="auto" w:fill="auto"/>
            <w:vAlign w:val="center"/>
          </w:tcPr>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 xml:space="preserve">Общество может быть ликвидировано добровольно в порядке, установленном Гражданским кодексом РФ, с учетом требований </w:t>
            </w:r>
            <w:r w:rsidR="00044038" w:rsidRPr="00DB03A5">
              <w:rPr>
                <w:rFonts w:ascii="Times New Roman" w:hAnsi="Times New Roman" w:cs="Times New Roman"/>
                <w:color w:val="000000" w:themeColor="text1"/>
                <w:sz w:val="18"/>
                <w:szCs w:val="18"/>
              </w:rPr>
              <w:t xml:space="preserve">ст. 21 </w:t>
            </w:r>
            <w:r w:rsidRPr="00DB03A5">
              <w:rPr>
                <w:rFonts w:ascii="Times New Roman" w:hAnsi="Times New Roman" w:cs="Times New Roman"/>
                <w:color w:val="000000" w:themeColor="text1"/>
                <w:sz w:val="18"/>
                <w:szCs w:val="18"/>
              </w:rPr>
              <w:t>Федерального закона от 26.12.1995 № 208-ФЗ и устава общества. Общество может быть ликвидировано по решению суда по основаниям, предусмотренным Гражданским кодексом Российской Федерации.</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lastRenderedPageBreak/>
              <w:t>В случае добровольной ликвидации общества совет директоров (наблюдательный совет) выносит на решение общего собрания акционеров вопрос о ликвидации общества и назначении ликвидационной комиссии.</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Общее собрание акционеров принимает решение о ликвидации общества и назначении ликвидационной комиссии.</w:t>
            </w:r>
          </w:p>
          <w:p w:rsidR="00A26DDA" w:rsidRPr="00DB03A5" w:rsidRDefault="00A26DDA" w:rsidP="00A26DDA">
            <w:pPr>
              <w:spacing w:after="0" w:line="240" w:lineRule="auto"/>
              <w:jc w:val="center"/>
              <w:rPr>
                <w:rFonts w:ascii="Times New Roman" w:hAnsi="Times New Roman" w:cs="Times New Roman"/>
                <w:color w:val="000000" w:themeColor="text1"/>
                <w:sz w:val="18"/>
                <w:szCs w:val="18"/>
              </w:rPr>
            </w:pPr>
            <w:r w:rsidRPr="00DB03A5">
              <w:rPr>
                <w:rFonts w:ascii="Times New Roman" w:hAnsi="Times New Roman" w:cs="Times New Roman"/>
                <w:color w:val="000000" w:themeColor="text1"/>
                <w:sz w:val="18"/>
                <w:szCs w:val="18"/>
              </w:rPr>
              <w:t>В случае</w:t>
            </w:r>
            <w:proofErr w:type="gramStart"/>
            <w:r w:rsidRPr="00DB03A5">
              <w:rPr>
                <w:rFonts w:ascii="Times New Roman" w:hAnsi="Times New Roman" w:cs="Times New Roman"/>
                <w:color w:val="000000" w:themeColor="text1"/>
                <w:sz w:val="18"/>
                <w:szCs w:val="18"/>
              </w:rPr>
              <w:t>,</w:t>
            </w:r>
            <w:proofErr w:type="gramEnd"/>
            <w:r w:rsidRPr="00DB03A5">
              <w:rPr>
                <w:rFonts w:ascii="Times New Roman" w:hAnsi="Times New Roman" w:cs="Times New Roman"/>
                <w:color w:val="000000" w:themeColor="text1"/>
                <w:sz w:val="18"/>
                <w:szCs w:val="18"/>
              </w:rPr>
              <w:t xml:space="preserve"> если акционером ликвидируемого общества является государство в состав ликвидационной комиссии включается представитель </w:t>
            </w:r>
            <w:proofErr w:type="spellStart"/>
            <w:r w:rsidRPr="00DB03A5">
              <w:rPr>
                <w:rFonts w:ascii="Times New Roman" w:hAnsi="Times New Roman" w:cs="Times New Roman"/>
                <w:color w:val="000000" w:themeColor="text1"/>
                <w:sz w:val="18"/>
                <w:szCs w:val="18"/>
              </w:rPr>
              <w:t>Росимущества</w:t>
            </w:r>
            <w:proofErr w:type="spellEnd"/>
            <w:r w:rsidRPr="00DB03A5">
              <w:rPr>
                <w:rFonts w:ascii="Times New Roman" w:hAnsi="Times New Roman" w:cs="Times New Roman"/>
                <w:color w:val="000000" w:themeColor="text1"/>
                <w:sz w:val="18"/>
                <w:szCs w:val="18"/>
              </w:rPr>
              <w:t>.</w:t>
            </w:r>
          </w:p>
        </w:tc>
      </w:tr>
    </w:tbl>
    <w:p w:rsidR="00BE1ADA" w:rsidRPr="006A2B48" w:rsidRDefault="00BE1ADA" w:rsidP="00BE1ADA">
      <w:pPr>
        <w:spacing w:after="0" w:line="240" w:lineRule="auto"/>
        <w:rPr>
          <w:rFonts w:ascii="Times New Roman" w:hAnsi="Times New Roman" w:cs="Times New Roman"/>
          <w:b/>
        </w:rPr>
      </w:pPr>
    </w:p>
    <w:sectPr w:rsidR="00BE1ADA" w:rsidRPr="006A2B48" w:rsidSect="000056A4">
      <w:headerReference w:type="default" r:id="rId12"/>
      <w:pgSz w:w="16840" w:h="11907" w:orient="landscape"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EB9" w:rsidRDefault="00B54EB9" w:rsidP="00A009C8">
      <w:pPr>
        <w:spacing w:after="0" w:line="240" w:lineRule="auto"/>
      </w:pPr>
      <w:r>
        <w:separator/>
      </w:r>
    </w:p>
  </w:endnote>
  <w:endnote w:type="continuationSeparator" w:id="0">
    <w:p w:rsidR="00B54EB9" w:rsidRDefault="00B54EB9" w:rsidP="00A00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EB9" w:rsidRDefault="00B54EB9" w:rsidP="00A009C8">
      <w:pPr>
        <w:spacing w:after="0" w:line="240" w:lineRule="auto"/>
      </w:pPr>
      <w:r>
        <w:separator/>
      </w:r>
    </w:p>
  </w:footnote>
  <w:footnote w:type="continuationSeparator" w:id="0">
    <w:p w:rsidR="00B54EB9" w:rsidRDefault="00B54EB9" w:rsidP="00A009C8">
      <w:pPr>
        <w:spacing w:after="0" w:line="240" w:lineRule="auto"/>
      </w:pPr>
      <w:r>
        <w:continuationSeparator/>
      </w:r>
    </w:p>
  </w:footnote>
  <w:footnote w:id="1">
    <w:p w:rsidR="000056A4" w:rsidRPr="000C1317" w:rsidRDefault="000056A4">
      <w:pPr>
        <w:pStyle w:val="a7"/>
        <w:rPr>
          <w:rFonts w:ascii="Times New Roman" w:hAnsi="Times New Roman" w:cs="Times New Roman"/>
        </w:rPr>
      </w:pPr>
      <w:r w:rsidRPr="000C1317">
        <w:rPr>
          <w:rStyle w:val="a9"/>
          <w:rFonts w:ascii="Times New Roman" w:hAnsi="Times New Roman" w:cs="Times New Roman"/>
        </w:rPr>
        <w:footnoteRef/>
      </w:r>
      <w:r w:rsidRPr="000C1317">
        <w:rPr>
          <w:rFonts w:ascii="Times New Roman" w:hAnsi="Times New Roman" w:cs="Times New Roman"/>
        </w:rPr>
        <w:t xml:space="preserve"> </w:t>
      </w:r>
      <w:r>
        <w:rPr>
          <w:rFonts w:ascii="Times New Roman" w:hAnsi="Times New Roman" w:cs="Times New Roman"/>
        </w:rPr>
        <w:t>Издание</w:t>
      </w:r>
      <w:r w:rsidRPr="000C1317">
        <w:rPr>
          <w:rFonts w:ascii="Times New Roman" w:hAnsi="Times New Roman" w:cs="Times New Roman"/>
        </w:rPr>
        <w:t xml:space="preserve"> нормативно-правового документа (приказ, распоряжение Правительства Российской Федерации, федерального органа исполнительной власти)</w:t>
      </w:r>
    </w:p>
  </w:footnote>
  <w:footnote w:id="2">
    <w:p w:rsidR="000056A4" w:rsidRDefault="000056A4">
      <w:pPr>
        <w:pStyle w:val="a7"/>
      </w:pPr>
      <w:r>
        <w:rPr>
          <w:rStyle w:val="a9"/>
        </w:rPr>
        <w:footnoteRef/>
      </w:r>
      <w:r>
        <w:t xml:space="preserve"> </w:t>
      </w:r>
      <w:r w:rsidRPr="00BE4954">
        <w:rPr>
          <w:rFonts w:ascii="Times New Roman" w:hAnsi="Times New Roman" w:cs="Times New Roman"/>
        </w:rPr>
        <w:t>Государственное задание (заключение соглашения), бюджетные инвестиции и т.д.</w:t>
      </w:r>
    </w:p>
  </w:footnote>
  <w:footnote w:id="3">
    <w:p w:rsidR="000056A4" w:rsidRDefault="000056A4">
      <w:pPr>
        <w:pStyle w:val="a7"/>
      </w:pPr>
      <w:r w:rsidRPr="00386C64">
        <w:rPr>
          <w:rStyle w:val="a9"/>
          <w:rFonts w:ascii="Times New Roman" w:hAnsi="Times New Roman" w:cs="Times New Roman"/>
        </w:rPr>
        <w:footnoteRef/>
      </w:r>
      <w:r w:rsidRPr="00386C64">
        <w:rPr>
          <w:rFonts w:ascii="Times New Roman" w:hAnsi="Times New Roman" w:cs="Times New Roman"/>
        </w:rPr>
        <w:t xml:space="preserve"> План финансово-хозяйственной деятельности, смета,</w:t>
      </w:r>
      <w:r>
        <w:rPr>
          <w:rFonts w:ascii="Times New Roman" w:hAnsi="Times New Roman" w:cs="Times New Roman"/>
        </w:rPr>
        <w:t xml:space="preserve"> план закупок,</w:t>
      </w:r>
      <w:r w:rsidRPr="00386C64">
        <w:rPr>
          <w:rFonts w:ascii="Times New Roman" w:hAnsi="Times New Roman" w:cs="Times New Roman"/>
        </w:rPr>
        <w:t xml:space="preserve"> утверждение на совете директоров, директива учредителя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122104"/>
      <w:docPartObj>
        <w:docPartGallery w:val="Page Numbers (Top of Page)"/>
        <w:docPartUnique/>
      </w:docPartObj>
    </w:sdtPr>
    <w:sdtEndPr>
      <w:rPr>
        <w:rFonts w:ascii="Times New Roman" w:hAnsi="Times New Roman" w:cs="Times New Roman"/>
        <w:sz w:val="28"/>
        <w:szCs w:val="28"/>
      </w:rPr>
    </w:sdtEndPr>
    <w:sdtContent>
      <w:p w:rsidR="000056A4" w:rsidRPr="00A009C8" w:rsidRDefault="00521D38" w:rsidP="00A009C8">
        <w:pPr>
          <w:pStyle w:val="a3"/>
          <w:jc w:val="center"/>
          <w:rPr>
            <w:rFonts w:ascii="Times New Roman" w:hAnsi="Times New Roman" w:cs="Times New Roman"/>
            <w:sz w:val="28"/>
            <w:szCs w:val="28"/>
          </w:rPr>
        </w:pPr>
        <w:r w:rsidRPr="00A009C8">
          <w:rPr>
            <w:rFonts w:ascii="Times New Roman" w:hAnsi="Times New Roman" w:cs="Times New Roman"/>
            <w:sz w:val="28"/>
            <w:szCs w:val="28"/>
          </w:rPr>
          <w:fldChar w:fldCharType="begin"/>
        </w:r>
        <w:r w:rsidR="000056A4" w:rsidRPr="00A009C8">
          <w:rPr>
            <w:rFonts w:ascii="Times New Roman" w:hAnsi="Times New Roman" w:cs="Times New Roman"/>
            <w:sz w:val="28"/>
            <w:szCs w:val="28"/>
          </w:rPr>
          <w:instrText>PAGE   \* MERGEFORMAT</w:instrText>
        </w:r>
        <w:r w:rsidRPr="00A009C8">
          <w:rPr>
            <w:rFonts w:ascii="Times New Roman" w:hAnsi="Times New Roman" w:cs="Times New Roman"/>
            <w:sz w:val="28"/>
            <w:szCs w:val="28"/>
          </w:rPr>
          <w:fldChar w:fldCharType="separate"/>
        </w:r>
        <w:r w:rsidR="00CE5F06">
          <w:rPr>
            <w:rFonts w:ascii="Times New Roman" w:hAnsi="Times New Roman" w:cs="Times New Roman"/>
            <w:noProof/>
            <w:sz w:val="28"/>
            <w:szCs w:val="28"/>
          </w:rPr>
          <w:t>2</w:t>
        </w:r>
        <w:r w:rsidRPr="00A009C8">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F37B5"/>
    <w:multiLevelType w:val="hybridMultilevel"/>
    <w:tmpl w:val="2A1E4FBC"/>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5866"/>
    <w:rsid w:val="00002873"/>
    <w:rsid w:val="000056A4"/>
    <w:rsid w:val="00005DAC"/>
    <w:rsid w:val="00007E56"/>
    <w:rsid w:val="00012B6D"/>
    <w:rsid w:val="0001436F"/>
    <w:rsid w:val="00017075"/>
    <w:rsid w:val="00025EC8"/>
    <w:rsid w:val="000310F8"/>
    <w:rsid w:val="0003423F"/>
    <w:rsid w:val="00041914"/>
    <w:rsid w:val="00044038"/>
    <w:rsid w:val="00044E0A"/>
    <w:rsid w:val="000465BE"/>
    <w:rsid w:val="00055D5F"/>
    <w:rsid w:val="0005665A"/>
    <w:rsid w:val="00060119"/>
    <w:rsid w:val="00067BC7"/>
    <w:rsid w:val="000717EB"/>
    <w:rsid w:val="0007738A"/>
    <w:rsid w:val="00090FD3"/>
    <w:rsid w:val="00091385"/>
    <w:rsid w:val="00092B76"/>
    <w:rsid w:val="000934D3"/>
    <w:rsid w:val="000A1B82"/>
    <w:rsid w:val="000B16DD"/>
    <w:rsid w:val="000C1317"/>
    <w:rsid w:val="000D401B"/>
    <w:rsid w:val="000D51C0"/>
    <w:rsid w:val="000E0292"/>
    <w:rsid w:val="000E5946"/>
    <w:rsid w:val="000E7332"/>
    <w:rsid w:val="000F1396"/>
    <w:rsid w:val="000F363A"/>
    <w:rsid w:val="00100D27"/>
    <w:rsid w:val="00106B0F"/>
    <w:rsid w:val="0011544D"/>
    <w:rsid w:val="0011615A"/>
    <w:rsid w:val="001257FD"/>
    <w:rsid w:val="00136530"/>
    <w:rsid w:val="001407B0"/>
    <w:rsid w:val="0014082E"/>
    <w:rsid w:val="00141E2E"/>
    <w:rsid w:val="001470B5"/>
    <w:rsid w:val="00147369"/>
    <w:rsid w:val="00151895"/>
    <w:rsid w:val="00160BFA"/>
    <w:rsid w:val="0016416E"/>
    <w:rsid w:val="00164AEF"/>
    <w:rsid w:val="001708A2"/>
    <w:rsid w:val="00177058"/>
    <w:rsid w:val="00177328"/>
    <w:rsid w:val="00180D38"/>
    <w:rsid w:val="001849C8"/>
    <w:rsid w:val="00185E5C"/>
    <w:rsid w:val="001A7D37"/>
    <w:rsid w:val="001B6FE0"/>
    <w:rsid w:val="001C03E3"/>
    <w:rsid w:val="001D5503"/>
    <w:rsid w:val="001D7187"/>
    <w:rsid w:val="001E0B84"/>
    <w:rsid w:val="001E32C2"/>
    <w:rsid w:val="001E6DA6"/>
    <w:rsid w:val="001F534B"/>
    <w:rsid w:val="00205A47"/>
    <w:rsid w:val="002067CF"/>
    <w:rsid w:val="00211E30"/>
    <w:rsid w:val="00215D87"/>
    <w:rsid w:val="0021617A"/>
    <w:rsid w:val="00222362"/>
    <w:rsid w:val="00231CBB"/>
    <w:rsid w:val="00234DB7"/>
    <w:rsid w:val="00236A9C"/>
    <w:rsid w:val="00237388"/>
    <w:rsid w:val="00237C86"/>
    <w:rsid w:val="00244654"/>
    <w:rsid w:val="002457A5"/>
    <w:rsid w:val="0025279D"/>
    <w:rsid w:val="00271AFB"/>
    <w:rsid w:val="00290228"/>
    <w:rsid w:val="00291A4D"/>
    <w:rsid w:val="00297286"/>
    <w:rsid w:val="002A1334"/>
    <w:rsid w:val="002B3711"/>
    <w:rsid w:val="002C1F36"/>
    <w:rsid w:val="002C3635"/>
    <w:rsid w:val="002C3F7B"/>
    <w:rsid w:val="002C7FDB"/>
    <w:rsid w:val="002D0EF9"/>
    <w:rsid w:val="002D5195"/>
    <w:rsid w:val="002D56FD"/>
    <w:rsid w:val="002E33FD"/>
    <w:rsid w:val="002E49AC"/>
    <w:rsid w:val="002F10E0"/>
    <w:rsid w:val="002F1D56"/>
    <w:rsid w:val="00300F82"/>
    <w:rsid w:val="00301666"/>
    <w:rsid w:val="00301D79"/>
    <w:rsid w:val="00310051"/>
    <w:rsid w:val="003160BF"/>
    <w:rsid w:val="0032131D"/>
    <w:rsid w:val="00340515"/>
    <w:rsid w:val="00340BF1"/>
    <w:rsid w:val="00341991"/>
    <w:rsid w:val="00341A89"/>
    <w:rsid w:val="003441E8"/>
    <w:rsid w:val="00346BDC"/>
    <w:rsid w:val="0035256A"/>
    <w:rsid w:val="00357F77"/>
    <w:rsid w:val="003665F4"/>
    <w:rsid w:val="0036726C"/>
    <w:rsid w:val="00372825"/>
    <w:rsid w:val="003759D4"/>
    <w:rsid w:val="00375CF6"/>
    <w:rsid w:val="00386C64"/>
    <w:rsid w:val="00394431"/>
    <w:rsid w:val="003B383A"/>
    <w:rsid w:val="003B75DF"/>
    <w:rsid w:val="003C1AE2"/>
    <w:rsid w:val="003D3908"/>
    <w:rsid w:val="003E0497"/>
    <w:rsid w:val="003E06AC"/>
    <w:rsid w:val="003E6212"/>
    <w:rsid w:val="003F4E4C"/>
    <w:rsid w:val="003F50A0"/>
    <w:rsid w:val="003F694C"/>
    <w:rsid w:val="003F6F44"/>
    <w:rsid w:val="004005CA"/>
    <w:rsid w:val="00407CFC"/>
    <w:rsid w:val="00414965"/>
    <w:rsid w:val="00420B70"/>
    <w:rsid w:val="00421AF4"/>
    <w:rsid w:val="004316B3"/>
    <w:rsid w:val="00433806"/>
    <w:rsid w:val="004375A3"/>
    <w:rsid w:val="00441864"/>
    <w:rsid w:val="00442B6C"/>
    <w:rsid w:val="00442BE8"/>
    <w:rsid w:val="004501D8"/>
    <w:rsid w:val="004604D0"/>
    <w:rsid w:val="00473C19"/>
    <w:rsid w:val="00476049"/>
    <w:rsid w:val="0047754B"/>
    <w:rsid w:val="00484EF0"/>
    <w:rsid w:val="004A05C1"/>
    <w:rsid w:val="004A0A2C"/>
    <w:rsid w:val="004A2F9E"/>
    <w:rsid w:val="004A33A2"/>
    <w:rsid w:val="004A5D6A"/>
    <w:rsid w:val="004A64D9"/>
    <w:rsid w:val="004B0D7F"/>
    <w:rsid w:val="004B39FB"/>
    <w:rsid w:val="004C0340"/>
    <w:rsid w:val="004D0473"/>
    <w:rsid w:val="004D4D38"/>
    <w:rsid w:val="004E6442"/>
    <w:rsid w:val="004F0DE1"/>
    <w:rsid w:val="004F15B1"/>
    <w:rsid w:val="004F39C5"/>
    <w:rsid w:val="004F40A9"/>
    <w:rsid w:val="004F7955"/>
    <w:rsid w:val="00502812"/>
    <w:rsid w:val="00514298"/>
    <w:rsid w:val="0052116C"/>
    <w:rsid w:val="00521D38"/>
    <w:rsid w:val="00524BC0"/>
    <w:rsid w:val="005254FC"/>
    <w:rsid w:val="005256B5"/>
    <w:rsid w:val="00525B42"/>
    <w:rsid w:val="00535DCC"/>
    <w:rsid w:val="005459FE"/>
    <w:rsid w:val="00551545"/>
    <w:rsid w:val="005654B3"/>
    <w:rsid w:val="005675BB"/>
    <w:rsid w:val="00567740"/>
    <w:rsid w:val="0058099F"/>
    <w:rsid w:val="00582CA4"/>
    <w:rsid w:val="0058361C"/>
    <w:rsid w:val="00585807"/>
    <w:rsid w:val="00586A32"/>
    <w:rsid w:val="00590B9C"/>
    <w:rsid w:val="00596EC8"/>
    <w:rsid w:val="0059700E"/>
    <w:rsid w:val="00597486"/>
    <w:rsid w:val="005B4429"/>
    <w:rsid w:val="005B4B6F"/>
    <w:rsid w:val="005C5E33"/>
    <w:rsid w:val="005D2F29"/>
    <w:rsid w:val="005D359E"/>
    <w:rsid w:val="005E1913"/>
    <w:rsid w:val="005F0BB5"/>
    <w:rsid w:val="00606E44"/>
    <w:rsid w:val="00612015"/>
    <w:rsid w:val="0061207D"/>
    <w:rsid w:val="00626965"/>
    <w:rsid w:val="00630ABC"/>
    <w:rsid w:val="006376AF"/>
    <w:rsid w:val="006416B2"/>
    <w:rsid w:val="006463B2"/>
    <w:rsid w:val="006471C1"/>
    <w:rsid w:val="00652599"/>
    <w:rsid w:val="0065554C"/>
    <w:rsid w:val="0065785A"/>
    <w:rsid w:val="0066622C"/>
    <w:rsid w:val="00670725"/>
    <w:rsid w:val="00670F06"/>
    <w:rsid w:val="00671400"/>
    <w:rsid w:val="00676799"/>
    <w:rsid w:val="00676B4C"/>
    <w:rsid w:val="006850D3"/>
    <w:rsid w:val="006853AC"/>
    <w:rsid w:val="0068659A"/>
    <w:rsid w:val="006937A4"/>
    <w:rsid w:val="006A2B48"/>
    <w:rsid w:val="006A5C60"/>
    <w:rsid w:val="006B0ACB"/>
    <w:rsid w:val="006B299B"/>
    <w:rsid w:val="006E23EF"/>
    <w:rsid w:val="006E61C2"/>
    <w:rsid w:val="006E7BA9"/>
    <w:rsid w:val="006F03BF"/>
    <w:rsid w:val="0070481A"/>
    <w:rsid w:val="00705872"/>
    <w:rsid w:val="007220D6"/>
    <w:rsid w:val="00724580"/>
    <w:rsid w:val="007248E9"/>
    <w:rsid w:val="00726F8C"/>
    <w:rsid w:val="0073236C"/>
    <w:rsid w:val="00734313"/>
    <w:rsid w:val="00746CB6"/>
    <w:rsid w:val="0075028A"/>
    <w:rsid w:val="00750774"/>
    <w:rsid w:val="00754DE2"/>
    <w:rsid w:val="00754F07"/>
    <w:rsid w:val="00756B20"/>
    <w:rsid w:val="00771107"/>
    <w:rsid w:val="00771125"/>
    <w:rsid w:val="00771F4C"/>
    <w:rsid w:val="00791A07"/>
    <w:rsid w:val="00791F99"/>
    <w:rsid w:val="00795DAB"/>
    <w:rsid w:val="007A1843"/>
    <w:rsid w:val="007A195A"/>
    <w:rsid w:val="007A1CC6"/>
    <w:rsid w:val="007A3F93"/>
    <w:rsid w:val="007A6DC6"/>
    <w:rsid w:val="007B0FBA"/>
    <w:rsid w:val="007B163C"/>
    <w:rsid w:val="007B3109"/>
    <w:rsid w:val="007B6D4E"/>
    <w:rsid w:val="007C2F92"/>
    <w:rsid w:val="007D1038"/>
    <w:rsid w:val="007D1DF5"/>
    <w:rsid w:val="007D1F56"/>
    <w:rsid w:val="007D7F3A"/>
    <w:rsid w:val="007F30A9"/>
    <w:rsid w:val="007F3A06"/>
    <w:rsid w:val="007F3DDA"/>
    <w:rsid w:val="00802502"/>
    <w:rsid w:val="0080478F"/>
    <w:rsid w:val="0081743D"/>
    <w:rsid w:val="00822A0C"/>
    <w:rsid w:val="00826BC8"/>
    <w:rsid w:val="00826E1F"/>
    <w:rsid w:val="00827C60"/>
    <w:rsid w:val="0083063E"/>
    <w:rsid w:val="00835CDB"/>
    <w:rsid w:val="008365B0"/>
    <w:rsid w:val="00837436"/>
    <w:rsid w:val="00844AF0"/>
    <w:rsid w:val="00846C13"/>
    <w:rsid w:val="0085071C"/>
    <w:rsid w:val="0085622E"/>
    <w:rsid w:val="00867E33"/>
    <w:rsid w:val="00872478"/>
    <w:rsid w:val="00874136"/>
    <w:rsid w:val="00875C30"/>
    <w:rsid w:val="00877B37"/>
    <w:rsid w:val="00893F61"/>
    <w:rsid w:val="008A4DDC"/>
    <w:rsid w:val="008B0ECF"/>
    <w:rsid w:val="008B1CA9"/>
    <w:rsid w:val="008B3FD0"/>
    <w:rsid w:val="008B7B7A"/>
    <w:rsid w:val="008C035F"/>
    <w:rsid w:val="008C218A"/>
    <w:rsid w:val="008C2E13"/>
    <w:rsid w:val="008D430A"/>
    <w:rsid w:val="008D4827"/>
    <w:rsid w:val="008E1DAD"/>
    <w:rsid w:val="008E45F4"/>
    <w:rsid w:val="008E60C5"/>
    <w:rsid w:val="008E62B1"/>
    <w:rsid w:val="008F1DF7"/>
    <w:rsid w:val="008F57FA"/>
    <w:rsid w:val="008F73BA"/>
    <w:rsid w:val="009024EB"/>
    <w:rsid w:val="009056E6"/>
    <w:rsid w:val="0090611E"/>
    <w:rsid w:val="00921DB9"/>
    <w:rsid w:val="00924F40"/>
    <w:rsid w:val="00931CD0"/>
    <w:rsid w:val="00936D1B"/>
    <w:rsid w:val="00937B86"/>
    <w:rsid w:val="009458BF"/>
    <w:rsid w:val="0094697B"/>
    <w:rsid w:val="00947561"/>
    <w:rsid w:val="00947BBE"/>
    <w:rsid w:val="00951350"/>
    <w:rsid w:val="0095434A"/>
    <w:rsid w:val="00955554"/>
    <w:rsid w:val="009570D5"/>
    <w:rsid w:val="00963B71"/>
    <w:rsid w:val="00980E58"/>
    <w:rsid w:val="009849D7"/>
    <w:rsid w:val="00990A08"/>
    <w:rsid w:val="00991A2A"/>
    <w:rsid w:val="0099387B"/>
    <w:rsid w:val="0099432B"/>
    <w:rsid w:val="009959D7"/>
    <w:rsid w:val="00995FBA"/>
    <w:rsid w:val="0099702F"/>
    <w:rsid w:val="00997D83"/>
    <w:rsid w:val="009A2240"/>
    <w:rsid w:val="009A687A"/>
    <w:rsid w:val="009B0055"/>
    <w:rsid w:val="009B1DF8"/>
    <w:rsid w:val="009B25BD"/>
    <w:rsid w:val="009C1464"/>
    <w:rsid w:val="009C1A16"/>
    <w:rsid w:val="009C3565"/>
    <w:rsid w:val="009C4CA0"/>
    <w:rsid w:val="009D0772"/>
    <w:rsid w:val="009D137A"/>
    <w:rsid w:val="009D14EA"/>
    <w:rsid w:val="009D190F"/>
    <w:rsid w:val="009D19F3"/>
    <w:rsid w:val="009D3FB5"/>
    <w:rsid w:val="009D4383"/>
    <w:rsid w:val="009D5866"/>
    <w:rsid w:val="009D61D3"/>
    <w:rsid w:val="009E2B9A"/>
    <w:rsid w:val="009E33B0"/>
    <w:rsid w:val="009E5441"/>
    <w:rsid w:val="009F1A19"/>
    <w:rsid w:val="009F28FA"/>
    <w:rsid w:val="009F4739"/>
    <w:rsid w:val="009F5641"/>
    <w:rsid w:val="009F7672"/>
    <w:rsid w:val="00A009C8"/>
    <w:rsid w:val="00A02090"/>
    <w:rsid w:val="00A0391F"/>
    <w:rsid w:val="00A2551A"/>
    <w:rsid w:val="00A25AA7"/>
    <w:rsid w:val="00A26DDA"/>
    <w:rsid w:val="00A3537D"/>
    <w:rsid w:val="00A36C65"/>
    <w:rsid w:val="00A47055"/>
    <w:rsid w:val="00A50A91"/>
    <w:rsid w:val="00A526AD"/>
    <w:rsid w:val="00A54DBF"/>
    <w:rsid w:val="00A55DAF"/>
    <w:rsid w:val="00A64B87"/>
    <w:rsid w:val="00A67E5F"/>
    <w:rsid w:val="00A67FEF"/>
    <w:rsid w:val="00A805B8"/>
    <w:rsid w:val="00A87D46"/>
    <w:rsid w:val="00A920E1"/>
    <w:rsid w:val="00A934CA"/>
    <w:rsid w:val="00A97FDE"/>
    <w:rsid w:val="00AA29CA"/>
    <w:rsid w:val="00AA43E2"/>
    <w:rsid w:val="00AB021E"/>
    <w:rsid w:val="00AB4CD2"/>
    <w:rsid w:val="00AB5857"/>
    <w:rsid w:val="00AC152D"/>
    <w:rsid w:val="00AC4EBD"/>
    <w:rsid w:val="00AE77F6"/>
    <w:rsid w:val="00B02839"/>
    <w:rsid w:val="00B02C78"/>
    <w:rsid w:val="00B13DB4"/>
    <w:rsid w:val="00B15CE1"/>
    <w:rsid w:val="00B20054"/>
    <w:rsid w:val="00B201D3"/>
    <w:rsid w:val="00B30DC0"/>
    <w:rsid w:val="00B3611A"/>
    <w:rsid w:val="00B37EB7"/>
    <w:rsid w:val="00B43261"/>
    <w:rsid w:val="00B43B26"/>
    <w:rsid w:val="00B44392"/>
    <w:rsid w:val="00B54EB9"/>
    <w:rsid w:val="00B638C8"/>
    <w:rsid w:val="00B65207"/>
    <w:rsid w:val="00B65D33"/>
    <w:rsid w:val="00B750A7"/>
    <w:rsid w:val="00B76636"/>
    <w:rsid w:val="00B83EC0"/>
    <w:rsid w:val="00B85800"/>
    <w:rsid w:val="00B9661A"/>
    <w:rsid w:val="00BA27E8"/>
    <w:rsid w:val="00BA2CF1"/>
    <w:rsid w:val="00BB447B"/>
    <w:rsid w:val="00BB5A64"/>
    <w:rsid w:val="00BB601F"/>
    <w:rsid w:val="00BB72BA"/>
    <w:rsid w:val="00BC0B24"/>
    <w:rsid w:val="00BC7774"/>
    <w:rsid w:val="00BD71A0"/>
    <w:rsid w:val="00BD7F57"/>
    <w:rsid w:val="00BE06FC"/>
    <w:rsid w:val="00BE1528"/>
    <w:rsid w:val="00BE1ADA"/>
    <w:rsid w:val="00BE2D27"/>
    <w:rsid w:val="00BE346F"/>
    <w:rsid w:val="00BE4954"/>
    <w:rsid w:val="00BF3A5B"/>
    <w:rsid w:val="00C02966"/>
    <w:rsid w:val="00C14F82"/>
    <w:rsid w:val="00C15911"/>
    <w:rsid w:val="00C16CB5"/>
    <w:rsid w:val="00C260C9"/>
    <w:rsid w:val="00C26526"/>
    <w:rsid w:val="00C30776"/>
    <w:rsid w:val="00C36318"/>
    <w:rsid w:val="00C42068"/>
    <w:rsid w:val="00C43892"/>
    <w:rsid w:val="00C43914"/>
    <w:rsid w:val="00C44106"/>
    <w:rsid w:val="00C51652"/>
    <w:rsid w:val="00C519D8"/>
    <w:rsid w:val="00C53539"/>
    <w:rsid w:val="00C559AC"/>
    <w:rsid w:val="00C6016E"/>
    <w:rsid w:val="00C618C8"/>
    <w:rsid w:val="00C64E87"/>
    <w:rsid w:val="00C72311"/>
    <w:rsid w:val="00C746CD"/>
    <w:rsid w:val="00C747C2"/>
    <w:rsid w:val="00C81DD4"/>
    <w:rsid w:val="00C836F1"/>
    <w:rsid w:val="00C84866"/>
    <w:rsid w:val="00C84B75"/>
    <w:rsid w:val="00C870E5"/>
    <w:rsid w:val="00C912C0"/>
    <w:rsid w:val="00C96FD3"/>
    <w:rsid w:val="00CA4A55"/>
    <w:rsid w:val="00CA7135"/>
    <w:rsid w:val="00CA7726"/>
    <w:rsid w:val="00CB3657"/>
    <w:rsid w:val="00CB50EE"/>
    <w:rsid w:val="00CC0FB7"/>
    <w:rsid w:val="00CC13CE"/>
    <w:rsid w:val="00CC7D24"/>
    <w:rsid w:val="00CD4333"/>
    <w:rsid w:val="00CD6396"/>
    <w:rsid w:val="00CD68A7"/>
    <w:rsid w:val="00CD6F46"/>
    <w:rsid w:val="00CE55E1"/>
    <w:rsid w:val="00CE5C60"/>
    <w:rsid w:val="00CE5F06"/>
    <w:rsid w:val="00CF5B8B"/>
    <w:rsid w:val="00CF60BD"/>
    <w:rsid w:val="00CF6BB7"/>
    <w:rsid w:val="00D00699"/>
    <w:rsid w:val="00D05C0A"/>
    <w:rsid w:val="00D15FA9"/>
    <w:rsid w:val="00D16B28"/>
    <w:rsid w:val="00D17169"/>
    <w:rsid w:val="00D20DB5"/>
    <w:rsid w:val="00D31924"/>
    <w:rsid w:val="00D32639"/>
    <w:rsid w:val="00D42098"/>
    <w:rsid w:val="00D42412"/>
    <w:rsid w:val="00D43B43"/>
    <w:rsid w:val="00D44D3A"/>
    <w:rsid w:val="00D47C81"/>
    <w:rsid w:val="00D531F5"/>
    <w:rsid w:val="00D541CF"/>
    <w:rsid w:val="00D5698F"/>
    <w:rsid w:val="00D65D7F"/>
    <w:rsid w:val="00D67014"/>
    <w:rsid w:val="00D731B8"/>
    <w:rsid w:val="00D769C7"/>
    <w:rsid w:val="00D846E9"/>
    <w:rsid w:val="00D850C3"/>
    <w:rsid w:val="00D8532F"/>
    <w:rsid w:val="00D946A3"/>
    <w:rsid w:val="00D97F75"/>
    <w:rsid w:val="00DA4833"/>
    <w:rsid w:val="00DA4963"/>
    <w:rsid w:val="00DA59D3"/>
    <w:rsid w:val="00DA5CFB"/>
    <w:rsid w:val="00DB03A5"/>
    <w:rsid w:val="00DB2861"/>
    <w:rsid w:val="00DB4D94"/>
    <w:rsid w:val="00DC0557"/>
    <w:rsid w:val="00DC6D31"/>
    <w:rsid w:val="00DD1B2D"/>
    <w:rsid w:val="00DD243C"/>
    <w:rsid w:val="00DD45CB"/>
    <w:rsid w:val="00DE3566"/>
    <w:rsid w:val="00DE75E9"/>
    <w:rsid w:val="00DF34FE"/>
    <w:rsid w:val="00DF59D7"/>
    <w:rsid w:val="00DF5E97"/>
    <w:rsid w:val="00E04535"/>
    <w:rsid w:val="00E12013"/>
    <w:rsid w:val="00E23C30"/>
    <w:rsid w:val="00E30CFA"/>
    <w:rsid w:val="00E30DA8"/>
    <w:rsid w:val="00E41CD1"/>
    <w:rsid w:val="00E4444B"/>
    <w:rsid w:val="00E4660F"/>
    <w:rsid w:val="00E56EFB"/>
    <w:rsid w:val="00E630AF"/>
    <w:rsid w:val="00E707EF"/>
    <w:rsid w:val="00E744EB"/>
    <w:rsid w:val="00E75D14"/>
    <w:rsid w:val="00E81CEA"/>
    <w:rsid w:val="00E83A5A"/>
    <w:rsid w:val="00E8484D"/>
    <w:rsid w:val="00E86F56"/>
    <w:rsid w:val="00E87651"/>
    <w:rsid w:val="00E92452"/>
    <w:rsid w:val="00EA2858"/>
    <w:rsid w:val="00EA6AB8"/>
    <w:rsid w:val="00EB0E41"/>
    <w:rsid w:val="00EC0107"/>
    <w:rsid w:val="00EC5DE4"/>
    <w:rsid w:val="00EC667F"/>
    <w:rsid w:val="00ED4B34"/>
    <w:rsid w:val="00EE429E"/>
    <w:rsid w:val="00EE53C4"/>
    <w:rsid w:val="00F00747"/>
    <w:rsid w:val="00F00D5B"/>
    <w:rsid w:val="00F01F20"/>
    <w:rsid w:val="00F04EBF"/>
    <w:rsid w:val="00F160B6"/>
    <w:rsid w:val="00F172E3"/>
    <w:rsid w:val="00F30AE0"/>
    <w:rsid w:val="00F42346"/>
    <w:rsid w:val="00F44E75"/>
    <w:rsid w:val="00F50956"/>
    <w:rsid w:val="00F533E3"/>
    <w:rsid w:val="00F53CD0"/>
    <w:rsid w:val="00F572A7"/>
    <w:rsid w:val="00F61DA3"/>
    <w:rsid w:val="00F624D2"/>
    <w:rsid w:val="00F71621"/>
    <w:rsid w:val="00F82669"/>
    <w:rsid w:val="00F8717B"/>
    <w:rsid w:val="00F9344E"/>
    <w:rsid w:val="00F9640D"/>
    <w:rsid w:val="00FB1A3B"/>
    <w:rsid w:val="00FB44D6"/>
    <w:rsid w:val="00FB499C"/>
    <w:rsid w:val="00FB58FA"/>
    <w:rsid w:val="00FB6D7E"/>
    <w:rsid w:val="00FC6B7D"/>
    <w:rsid w:val="00FC6E9D"/>
    <w:rsid w:val="00FD1BC9"/>
    <w:rsid w:val="00FD565E"/>
    <w:rsid w:val="00FD6CE7"/>
    <w:rsid w:val="00FE04DD"/>
    <w:rsid w:val="00FE0F8D"/>
    <w:rsid w:val="00FE7EE8"/>
    <w:rsid w:val="00FF3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87"/>
  </w:style>
  <w:style w:type="paragraph" w:styleId="1">
    <w:name w:val="heading 1"/>
    <w:basedOn w:val="a"/>
    <w:next w:val="a"/>
    <w:link w:val="10"/>
    <w:uiPriority w:val="99"/>
    <w:qFormat/>
    <w:rsid w:val="00C746C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9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09C8"/>
  </w:style>
  <w:style w:type="paragraph" w:styleId="a5">
    <w:name w:val="footer"/>
    <w:basedOn w:val="a"/>
    <w:link w:val="a6"/>
    <w:uiPriority w:val="99"/>
    <w:unhideWhenUsed/>
    <w:rsid w:val="00A009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09C8"/>
  </w:style>
  <w:style w:type="paragraph" w:styleId="a7">
    <w:name w:val="footnote text"/>
    <w:basedOn w:val="a"/>
    <w:link w:val="a8"/>
    <w:uiPriority w:val="99"/>
    <w:unhideWhenUsed/>
    <w:rsid w:val="009C3565"/>
    <w:pPr>
      <w:spacing w:after="0" w:line="240" w:lineRule="auto"/>
    </w:pPr>
    <w:rPr>
      <w:sz w:val="20"/>
      <w:szCs w:val="20"/>
    </w:rPr>
  </w:style>
  <w:style w:type="character" w:customStyle="1" w:styleId="a8">
    <w:name w:val="Текст сноски Знак"/>
    <w:basedOn w:val="a0"/>
    <w:link w:val="a7"/>
    <w:uiPriority w:val="99"/>
    <w:rsid w:val="009C3565"/>
    <w:rPr>
      <w:sz w:val="20"/>
      <w:szCs w:val="20"/>
    </w:rPr>
  </w:style>
  <w:style w:type="character" w:styleId="a9">
    <w:name w:val="footnote reference"/>
    <w:basedOn w:val="a0"/>
    <w:uiPriority w:val="99"/>
    <w:semiHidden/>
    <w:unhideWhenUsed/>
    <w:rsid w:val="009C3565"/>
    <w:rPr>
      <w:vertAlign w:val="superscript"/>
    </w:rPr>
  </w:style>
  <w:style w:type="paragraph" w:styleId="aa">
    <w:name w:val="List Paragraph"/>
    <w:basedOn w:val="a"/>
    <w:uiPriority w:val="34"/>
    <w:qFormat/>
    <w:rsid w:val="00936D1B"/>
    <w:pPr>
      <w:ind w:left="720"/>
      <w:contextualSpacing/>
    </w:pPr>
  </w:style>
  <w:style w:type="character" w:styleId="ab">
    <w:name w:val="Hyperlink"/>
    <w:basedOn w:val="a0"/>
    <w:uiPriority w:val="99"/>
    <w:unhideWhenUsed/>
    <w:rsid w:val="0005665A"/>
    <w:rPr>
      <w:color w:val="0563C1" w:themeColor="hyperlink"/>
      <w:u w:val="single"/>
    </w:rPr>
  </w:style>
  <w:style w:type="paragraph" w:styleId="ac">
    <w:name w:val="Normal (Web)"/>
    <w:basedOn w:val="a"/>
    <w:uiPriority w:val="99"/>
    <w:semiHidden/>
    <w:unhideWhenUsed/>
    <w:rsid w:val="00837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E7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C7D24"/>
    <w:rPr>
      <w:sz w:val="16"/>
      <w:szCs w:val="16"/>
    </w:rPr>
  </w:style>
  <w:style w:type="paragraph" w:styleId="ae">
    <w:name w:val="annotation text"/>
    <w:basedOn w:val="a"/>
    <w:link w:val="af"/>
    <w:uiPriority w:val="99"/>
    <w:semiHidden/>
    <w:unhideWhenUsed/>
    <w:rsid w:val="00CC7D24"/>
    <w:pPr>
      <w:spacing w:line="240" w:lineRule="auto"/>
    </w:pPr>
    <w:rPr>
      <w:sz w:val="20"/>
      <w:szCs w:val="20"/>
    </w:rPr>
  </w:style>
  <w:style w:type="character" w:customStyle="1" w:styleId="af">
    <w:name w:val="Текст примечания Знак"/>
    <w:basedOn w:val="a0"/>
    <w:link w:val="ae"/>
    <w:uiPriority w:val="99"/>
    <w:semiHidden/>
    <w:rsid w:val="00CC7D24"/>
    <w:rPr>
      <w:sz w:val="20"/>
      <w:szCs w:val="20"/>
    </w:rPr>
  </w:style>
  <w:style w:type="paragraph" w:styleId="af0">
    <w:name w:val="annotation subject"/>
    <w:basedOn w:val="ae"/>
    <w:next w:val="ae"/>
    <w:link w:val="af1"/>
    <w:uiPriority w:val="99"/>
    <w:semiHidden/>
    <w:unhideWhenUsed/>
    <w:rsid w:val="00CC7D24"/>
    <w:rPr>
      <w:b/>
      <w:bCs/>
    </w:rPr>
  </w:style>
  <w:style w:type="character" w:customStyle="1" w:styleId="af1">
    <w:name w:val="Тема примечания Знак"/>
    <w:basedOn w:val="af"/>
    <w:link w:val="af0"/>
    <w:uiPriority w:val="99"/>
    <w:semiHidden/>
    <w:rsid w:val="00CC7D24"/>
    <w:rPr>
      <w:b/>
      <w:bCs/>
      <w:sz w:val="20"/>
      <w:szCs w:val="20"/>
    </w:rPr>
  </w:style>
  <w:style w:type="paragraph" w:styleId="af2">
    <w:name w:val="Balloon Text"/>
    <w:basedOn w:val="a"/>
    <w:link w:val="af3"/>
    <w:uiPriority w:val="99"/>
    <w:semiHidden/>
    <w:unhideWhenUsed/>
    <w:rsid w:val="00CC7D24"/>
    <w:pPr>
      <w:spacing w:after="0" w:line="240" w:lineRule="auto"/>
    </w:pPr>
    <w:rPr>
      <w:rFonts w:ascii="Segoe UI" w:hAnsi="Segoe UI"/>
      <w:sz w:val="18"/>
      <w:szCs w:val="18"/>
    </w:rPr>
  </w:style>
  <w:style w:type="character" w:customStyle="1" w:styleId="af3">
    <w:name w:val="Текст выноски Знак"/>
    <w:basedOn w:val="a0"/>
    <w:link w:val="af2"/>
    <w:uiPriority w:val="99"/>
    <w:semiHidden/>
    <w:rsid w:val="00CC7D24"/>
    <w:rPr>
      <w:rFonts w:ascii="Segoe UI" w:hAnsi="Segoe UI"/>
      <w:sz w:val="18"/>
      <w:szCs w:val="18"/>
    </w:rPr>
  </w:style>
  <w:style w:type="character" w:customStyle="1" w:styleId="10">
    <w:name w:val="Заголовок 1 Знак"/>
    <w:basedOn w:val="a0"/>
    <w:link w:val="1"/>
    <w:uiPriority w:val="99"/>
    <w:rsid w:val="00C746CD"/>
    <w:rPr>
      <w:rFonts w:ascii="Arial" w:eastAsiaTheme="minorEastAsia" w:hAnsi="Arial" w:cs="Arial"/>
      <w:b/>
      <w:bCs/>
      <w:color w:val="26282F"/>
      <w:sz w:val="24"/>
      <w:szCs w:val="24"/>
      <w:lang w:eastAsia="ru-RU"/>
    </w:rPr>
  </w:style>
  <w:style w:type="character" w:customStyle="1" w:styleId="af4">
    <w:name w:val="Цветовое выделение"/>
    <w:uiPriority w:val="99"/>
    <w:rsid w:val="00C746CD"/>
    <w:rPr>
      <w:b/>
      <w:bCs/>
      <w:color w:val="26282F"/>
    </w:rPr>
  </w:style>
  <w:style w:type="character" w:customStyle="1" w:styleId="af5">
    <w:name w:val="Гипертекстовая ссылка"/>
    <w:basedOn w:val="af4"/>
    <w:uiPriority w:val="99"/>
    <w:rsid w:val="00C746CD"/>
    <w:rPr>
      <w:b/>
      <w:bCs/>
      <w:color w:val="106BBE"/>
    </w:rPr>
  </w:style>
  <w:style w:type="paragraph" w:customStyle="1" w:styleId="af6">
    <w:name w:val="Заголовок статьи"/>
    <w:basedOn w:val="a"/>
    <w:next w:val="a"/>
    <w:uiPriority w:val="99"/>
    <w:rsid w:val="00C746CD"/>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f7">
    <w:name w:val="Комментарий"/>
    <w:basedOn w:val="a"/>
    <w:next w:val="a"/>
    <w:uiPriority w:val="99"/>
    <w:rsid w:val="00C746CD"/>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8">
    <w:name w:val="Информация об изменениях документа"/>
    <w:basedOn w:val="af7"/>
    <w:next w:val="a"/>
    <w:uiPriority w:val="99"/>
    <w:rsid w:val="00C746CD"/>
    <w:rPr>
      <w:i/>
      <w:iCs/>
    </w:rPr>
  </w:style>
</w:styles>
</file>

<file path=word/webSettings.xml><?xml version="1.0" encoding="utf-8"?>
<w:webSettings xmlns:r="http://schemas.openxmlformats.org/officeDocument/2006/relationships" xmlns:w="http://schemas.openxmlformats.org/wordprocessingml/2006/main">
  <w:divs>
    <w:div w:id="8608892">
      <w:bodyDiv w:val="1"/>
      <w:marLeft w:val="0"/>
      <w:marRight w:val="0"/>
      <w:marTop w:val="0"/>
      <w:marBottom w:val="0"/>
      <w:divBdr>
        <w:top w:val="none" w:sz="0" w:space="0" w:color="auto"/>
        <w:left w:val="none" w:sz="0" w:space="0" w:color="auto"/>
        <w:bottom w:val="none" w:sz="0" w:space="0" w:color="auto"/>
        <w:right w:val="none" w:sz="0" w:space="0" w:color="auto"/>
      </w:divBdr>
    </w:div>
    <w:div w:id="63533871">
      <w:bodyDiv w:val="1"/>
      <w:marLeft w:val="0"/>
      <w:marRight w:val="0"/>
      <w:marTop w:val="0"/>
      <w:marBottom w:val="0"/>
      <w:divBdr>
        <w:top w:val="none" w:sz="0" w:space="0" w:color="auto"/>
        <w:left w:val="none" w:sz="0" w:space="0" w:color="auto"/>
        <w:bottom w:val="none" w:sz="0" w:space="0" w:color="auto"/>
        <w:right w:val="none" w:sz="0" w:space="0" w:color="auto"/>
      </w:divBdr>
    </w:div>
    <w:div w:id="99569798">
      <w:bodyDiv w:val="1"/>
      <w:marLeft w:val="0"/>
      <w:marRight w:val="0"/>
      <w:marTop w:val="0"/>
      <w:marBottom w:val="0"/>
      <w:divBdr>
        <w:top w:val="none" w:sz="0" w:space="0" w:color="auto"/>
        <w:left w:val="none" w:sz="0" w:space="0" w:color="auto"/>
        <w:bottom w:val="none" w:sz="0" w:space="0" w:color="auto"/>
        <w:right w:val="none" w:sz="0" w:space="0" w:color="auto"/>
      </w:divBdr>
    </w:div>
    <w:div w:id="143550911">
      <w:bodyDiv w:val="1"/>
      <w:marLeft w:val="0"/>
      <w:marRight w:val="0"/>
      <w:marTop w:val="0"/>
      <w:marBottom w:val="0"/>
      <w:divBdr>
        <w:top w:val="none" w:sz="0" w:space="0" w:color="auto"/>
        <w:left w:val="none" w:sz="0" w:space="0" w:color="auto"/>
        <w:bottom w:val="none" w:sz="0" w:space="0" w:color="auto"/>
        <w:right w:val="none" w:sz="0" w:space="0" w:color="auto"/>
      </w:divBdr>
    </w:div>
    <w:div w:id="212696383">
      <w:bodyDiv w:val="1"/>
      <w:marLeft w:val="0"/>
      <w:marRight w:val="0"/>
      <w:marTop w:val="0"/>
      <w:marBottom w:val="0"/>
      <w:divBdr>
        <w:top w:val="none" w:sz="0" w:space="0" w:color="auto"/>
        <w:left w:val="none" w:sz="0" w:space="0" w:color="auto"/>
        <w:bottom w:val="none" w:sz="0" w:space="0" w:color="auto"/>
        <w:right w:val="none" w:sz="0" w:space="0" w:color="auto"/>
      </w:divBdr>
    </w:div>
    <w:div w:id="234246656">
      <w:bodyDiv w:val="1"/>
      <w:marLeft w:val="0"/>
      <w:marRight w:val="0"/>
      <w:marTop w:val="0"/>
      <w:marBottom w:val="0"/>
      <w:divBdr>
        <w:top w:val="none" w:sz="0" w:space="0" w:color="auto"/>
        <w:left w:val="none" w:sz="0" w:space="0" w:color="auto"/>
        <w:bottom w:val="none" w:sz="0" w:space="0" w:color="auto"/>
        <w:right w:val="none" w:sz="0" w:space="0" w:color="auto"/>
      </w:divBdr>
    </w:div>
    <w:div w:id="350450664">
      <w:bodyDiv w:val="1"/>
      <w:marLeft w:val="0"/>
      <w:marRight w:val="0"/>
      <w:marTop w:val="0"/>
      <w:marBottom w:val="0"/>
      <w:divBdr>
        <w:top w:val="none" w:sz="0" w:space="0" w:color="auto"/>
        <w:left w:val="none" w:sz="0" w:space="0" w:color="auto"/>
        <w:bottom w:val="none" w:sz="0" w:space="0" w:color="auto"/>
        <w:right w:val="none" w:sz="0" w:space="0" w:color="auto"/>
      </w:divBdr>
    </w:div>
    <w:div w:id="424225677">
      <w:bodyDiv w:val="1"/>
      <w:marLeft w:val="0"/>
      <w:marRight w:val="0"/>
      <w:marTop w:val="0"/>
      <w:marBottom w:val="0"/>
      <w:divBdr>
        <w:top w:val="none" w:sz="0" w:space="0" w:color="auto"/>
        <w:left w:val="none" w:sz="0" w:space="0" w:color="auto"/>
        <w:bottom w:val="none" w:sz="0" w:space="0" w:color="auto"/>
        <w:right w:val="none" w:sz="0" w:space="0" w:color="auto"/>
      </w:divBdr>
    </w:div>
    <w:div w:id="432480597">
      <w:bodyDiv w:val="1"/>
      <w:marLeft w:val="0"/>
      <w:marRight w:val="0"/>
      <w:marTop w:val="0"/>
      <w:marBottom w:val="0"/>
      <w:divBdr>
        <w:top w:val="none" w:sz="0" w:space="0" w:color="auto"/>
        <w:left w:val="none" w:sz="0" w:space="0" w:color="auto"/>
        <w:bottom w:val="none" w:sz="0" w:space="0" w:color="auto"/>
        <w:right w:val="none" w:sz="0" w:space="0" w:color="auto"/>
      </w:divBdr>
    </w:div>
    <w:div w:id="469907808">
      <w:bodyDiv w:val="1"/>
      <w:marLeft w:val="0"/>
      <w:marRight w:val="0"/>
      <w:marTop w:val="0"/>
      <w:marBottom w:val="0"/>
      <w:divBdr>
        <w:top w:val="none" w:sz="0" w:space="0" w:color="auto"/>
        <w:left w:val="none" w:sz="0" w:space="0" w:color="auto"/>
        <w:bottom w:val="none" w:sz="0" w:space="0" w:color="auto"/>
        <w:right w:val="none" w:sz="0" w:space="0" w:color="auto"/>
      </w:divBdr>
    </w:div>
    <w:div w:id="560095751">
      <w:bodyDiv w:val="1"/>
      <w:marLeft w:val="0"/>
      <w:marRight w:val="0"/>
      <w:marTop w:val="0"/>
      <w:marBottom w:val="0"/>
      <w:divBdr>
        <w:top w:val="none" w:sz="0" w:space="0" w:color="auto"/>
        <w:left w:val="none" w:sz="0" w:space="0" w:color="auto"/>
        <w:bottom w:val="none" w:sz="0" w:space="0" w:color="auto"/>
        <w:right w:val="none" w:sz="0" w:space="0" w:color="auto"/>
      </w:divBdr>
    </w:div>
    <w:div w:id="636499021">
      <w:bodyDiv w:val="1"/>
      <w:marLeft w:val="0"/>
      <w:marRight w:val="0"/>
      <w:marTop w:val="0"/>
      <w:marBottom w:val="0"/>
      <w:divBdr>
        <w:top w:val="none" w:sz="0" w:space="0" w:color="auto"/>
        <w:left w:val="none" w:sz="0" w:space="0" w:color="auto"/>
        <w:bottom w:val="none" w:sz="0" w:space="0" w:color="auto"/>
        <w:right w:val="none" w:sz="0" w:space="0" w:color="auto"/>
      </w:divBdr>
      <w:divsChild>
        <w:div w:id="4212495">
          <w:marLeft w:val="0"/>
          <w:marRight w:val="0"/>
          <w:marTop w:val="0"/>
          <w:marBottom w:val="2355"/>
          <w:divBdr>
            <w:top w:val="none" w:sz="0" w:space="0" w:color="auto"/>
            <w:left w:val="none" w:sz="0" w:space="0" w:color="auto"/>
            <w:bottom w:val="none" w:sz="0" w:space="0" w:color="auto"/>
            <w:right w:val="none" w:sz="0" w:space="0" w:color="auto"/>
          </w:divBdr>
          <w:divsChild>
            <w:div w:id="1839078659">
              <w:marLeft w:val="0"/>
              <w:marRight w:val="0"/>
              <w:marTop w:val="0"/>
              <w:marBottom w:val="0"/>
              <w:divBdr>
                <w:top w:val="none" w:sz="0" w:space="0" w:color="auto"/>
                <w:left w:val="none" w:sz="0" w:space="0" w:color="auto"/>
                <w:bottom w:val="none" w:sz="0" w:space="0" w:color="auto"/>
                <w:right w:val="none" w:sz="0" w:space="0" w:color="auto"/>
              </w:divBdr>
              <w:divsChild>
                <w:div w:id="1402946898">
                  <w:marLeft w:val="0"/>
                  <w:marRight w:val="0"/>
                  <w:marTop w:val="0"/>
                  <w:marBottom w:val="0"/>
                  <w:divBdr>
                    <w:top w:val="none" w:sz="0" w:space="0" w:color="auto"/>
                    <w:left w:val="none" w:sz="0" w:space="0" w:color="auto"/>
                    <w:bottom w:val="none" w:sz="0" w:space="0" w:color="auto"/>
                    <w:right w:val="none" w:sz="0" w:space="0" w:color="auto"/>
                  </w:divBdr>
                  <w:divsChild>
                    <w:div w:id="1887789879">
                      <w:marLeft w:val="0"/>
                      <w:marRight w:val="0"/>
                      <w:marTop w:val="0"/>
                      <w:marBottom w:val="0"/>
                      <w:divBdr>
                        <w:top w:val="none" w:sz="0" w:space="0" w:color="auto"/>
                        <w:left w:val="none" w:sz="0" w:space="0" w:color="auto"/>
                        <w:bottom w:val="none" w:sz="0" w:space="0" w:color="auto"/>
                        <w:right w:val="none" w:sz="0" w:space="0" w:color="auto"/>
                      </w:divBdr>
                      <w:divsChild>
                        <w:div w:id="1030691111">
                          <w:marLeft w:val="0"/>
                          <w:marRight w:val="0"/>
                          <w:marTop w:val="0"/>
                          <w:marBottom w:val="0"/>
                          <w:divBdr>
                            <w:top w:val="none" w:sz="0" w:space="0" w:color="auto"/>
                            <w:left w:val="none" w:sz="0" w:space="0" w:color="auto"/>
                            <w:bottom w:val="none" w:sz="0" w:space="0" w:color="auto"/>
                            <w:right w:val="none" w:sz="0" w:space="0" w:color="auto"/>
                          </w:divBdr>
                          <w:divsChild>
                            <w:div w:id="1107384481">
                              <w:marLeft w:val="0"/>
                              <w:marRight w:val="0"/>
                              <w:marTop w:val="0"/>
                              <w:marBottom w:val="0"/>
                              <w:divBdr>
                                <w:top w:val="none" w:sz="0" w:space="0" w:color="auto"/>
                                <w:left w:val="none" w:sz="0" w:space="0" w:color="auto"/>
                                <w:bottom w:val="none" w:sz="0" w:space="0" w:color="auto"/>
                                <w:right w:val="none" w:sz="0" w:space="0" w:color="auto"/>
                              </w:divBdr>
                              <w:divsChild>
                                <w:div w:id="2014381979">
                                  <w:marLeft w:val="0"/>
                                  <w:marRight w:val="0"/>
                                  <w:marTop w:val="0"/>
                                  <w:marBottom w:val="0"/>
                                  <w:divBdr>
                                    <w:top w:val="none" w:sz="0" w:space="0" w:color="auto"/>
                                    <w:left w:val="none" w:sz="0" w:space="0" w:color="auto"/>
                                    <w:bottom w:val="none" w:sz="0" w:space="0" w:color="auto"/>
                                    <w:right w:val="none" w:sz="0" w:space="0" w:color="auto"/>
                                  </w:divBdr>
                                  <w:divsChild>
                                    <w:div w:id="1000738807">
                                      <w:marLeft w:val="0"/>
                                      <w:marRight w:val="0"/>
                                      <w:marTop w:val="0"/>
                                      <w:marBottom w:val="0"/>
                                      <w:divBdr>
                                        <w:top w:val="none" w:sz="0" w:space="0" w:color="auto"/>
                                        <w:left w:val="none" w:sz="0" w:space="0" w:color="auto"/>
                                        <w:bottom w:val="none" w:sz="0" w:space="0" w:color="auto"/>
                                        <w:right w:val="none" w:sz="0" w:space="0" w:color="auto"/>
                                      </w:divBdr>
                                      <w:divsChild>
                                        <w:div w:id="4141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163950">
      <w:bodyDiv w:val="1"/>
      <w:marLeft w:val="0"/>
      <w:marRight w:val="0"/>
      <w:marTop w:val="0"/>
      <w:marBottom w:val="0"/>
      <w:divBdr>
        <w:top w:val="none" w:sz="0" w:space="0" w:color="auto"/>
        <w:left w:val="none" w:sz="0" w:space="0" w:color="auto"/>
        <w:bottom w:val="none" w:sz="0" w:space="0" w:color="auto"/>
        <w:right w:val="none" w:sz="0" w:space="0" w:color="auto"/>
      </w:divBdr>
    </w:div>
    <w:div w:id="766389033">
      <w:bodyDiv w:val="1"/>
      <w:marLeft w:val="0"/>
      <w:marRight w:val="0"/>
      <w:marTop w:val="0"/>
      <w:marBottom w:val="0"/>
      <w:divBdr>
        <w:top w:val="none" w:sz="0" w:space="0" w:color="auto"/>
        <w:left w:val="none" w:sz="0" w:space="0" w:color="auto"/>
        <w:bottom w:val="none" w:sz="0" w:space="0" w:color="auto"/>
        <w:right w:val="none" w:sz="0" w:space="0" w:color="auto"/>
      </w:divBdr>
    </w:div>
    <w:div w:id="792094120">
      <w:bodyDiv w:val="1"/>
      <w:marLeft w:val="0"/>
      <w:marRight w:val="0"/>
      <w:marTop w:val="0"/>
      <w:marBottom w:val="0"/>
      <w:divBdr>
        <w:top w:val="none" w:sz="0" w:space="0" w:color="auto"/>
        <w:left w:val="none" w:sz="0" w:space="0" w:color="auto"/>
        <w:bottom w:val="none" w:sz="0" w:space="0" w:color="auto"/>
        <w:right w:val="none" w:sz="0" w:space="0" w:color="auto"/>
      </w:divBdr>
    </w:div>
    <w:div w:id="809439542">
      <w:bodyDiv w:val="1"/>
      <w:marLeft w:val="0"/>
      <w:marRight w:val="0"/>
      <w:marTop w:val="0"/>
      <w:marBottom w:val="0"/>
      <w:divBdr>
        <w:top w:val="none" w:sz="0" w:space="0" w:color="auto"/>
        <w:left w:val="none" w:sz="0" w:space="0" w:color="auto"/>
        <w:bottom w:val="none" w:sz="0" w:space="0" w:color="auto"/>
        <w:right w:val="none" w:sz="0" w:space="0" w:color="auto"/>
      </w:divBdr>
    </w:div>
    <w:div w:id="827744338">
      <w:bodyDiv w:val="1"/>
      <w:marLeft w:val="0"/>
      <w:marRight w:val="0"/>
      <w:marTop w:val="0"/>
      <w:marBottom w:val="0"/>
      <w:divBdr>
        <w:top w:val="none" w:sz="0" w:space="0" w:color="auto"/>
        <w:left w:val="none" w:sz="0" w:space="0" w:color="auto"/>
        <w:bottom w:val="none" w:sz="0" w:space="0" w:color="auto"/>
        <w:right w:val="none" w:sz="0" w:space="0" w:color="auto"/>
      </w:divBdr>
    </w:div>
    <w:div w:id="846671978">
      <w:bodyDiv w:val="1"/>
      <w:marLeft w:val="0"/>
      <w:marRight w:val="0"/>
      <w:marTop w:val="0"/>
      <w:marBottom w:val="0"/>
      <w:divBdr>
        <w:top w:val="none" w:sz="0" w:space="0" w:color="auto"/>
        <w:left w:val="none" w:sz="0" w:space="0" w:color="auto"/>
        <w:bottom w:val="none" w:sz="0" w:space="0" w:color="auto"/>
        <w:right w:val="none" w:sz="0" w:space="0" w:color="auto"/>
      </w:divBdr>
    </w:div>
    <w:div w:id="858589781">
      <w:bodyDiv w:val="1"/>
      <w:marLeft w:val="0"/>
      <w:marRight w:val="0"/>
      <w:marTop w:val="0"/>
      <w:marBottom w:val="0"/>
      <w:divBdr>
        <w:top w:val="none" w:sz="0" w:space="0" w:color="auto"/>
        <w:left w:val="none" w:sz="0" w:space="0" w:color="auto"/>
        <w:bottom w:val="none" w:sz="0" w:space="0" w:color="auto"/>
        <w:right w:val="none" w:sz="0" w:space="0" w:color="auto"/>
      </w:divBdr>
    </w:div>
    <w:div w:id="875197543">
      <w:bodyDiv w:val="1"/>
      <w:marLeft w:val="0"/>
      <w:marRight w:val="0"/>
      <w:marTop w:val="0"/>
      <w:marBottom w:val="0"/>
      <w:divBdr>
        <w:top w:val="none" w:sz="0" w:space="0" w:color="auto"/>
        <w:left w:val="none" w:sz="0" w:space="0" w:color="auto"/>
        <w:bottom w:val="none" w:sz="0" w:space="0" w:color="auto"/>
        <w:right w:val="none" w:sz="0" w:space="0" w:color="auto"/>
      </w:divBdr>
    </w:div>
    <w:div w:id="923302961">
      <w:bodyDiv w:val="1"/>
      <w:marLeft w:val="0"/>
      <w:marRight w:val="0"/>
      <w:marTop w:val="0"/>
      <w:marBottom w:val="0"/>
      <w:divBdr>
        <w:top w:val="none" w:sz="0" w:space="0" w:color="auto"/>
        <w:left w:val="none" w:sz="0" w:space="0" w:color="auto"/>
        <w:bottom w:val="none" w:sz="0" w:space="0" w:color="auto"/>
        <w:right w:val="none" w:sz="0" w:space="0" w:color="auto"/>
      </w:divBdr>
    </w:div>
    <w:div w:id="936907906">
      <w:bodyDiv w:val="1"/>
      <w:marLeft w:val="0"/>
      <w:marRight w:val="0"/>
      <w:marTop w:val="0"/>
      <w:marBottom w:val="0"/>
      <w:divBdr>
        <w:top w:val="none" w:sz="0" w:space="0" w:color="auto"/>
        <w:left w:val="none" w:sz="0" w:space="0" w:color="auto"/>
        <w:bottom w:val="none" w:sz="0" w:space="0" w:color="auto"/>
        <w:right w:val="none" w:sz="0" w:space="0" w:color="auto"/>
      </w:divBdr>
    </w:div>
    <w:div w:id="1009675919">
      <w:bodyDiv w:val="1"/>
      <w:marLeft w:val="0"/>
      <w:marRight w:val="0"/>
      <w:marTop w:val="0"/>
      <w:marBottom w:val="0"/>
      <w:divBdr>
        <w:top w:val="none" w:sz="0" w:space="0" w:color="auto"/>
        <w:left w:val="none" w:sz="0" w:space="0" w:color="auto"/>
        <w:bottom w:val="none" w:sz="0" w:space="0" w:color="auto"/>
        <w:right w:val="none" w:sz="0" w:space="0" w:color="auto"/>
      </w:divBdr>
    </w:div>
    <w:div w:id="1025717899">
      <w:bodyDiv w:val="1"/>
      <w:marLeft w:val="0"/>
      <w:marRight w:val="0"/>
      <w:marTop w:val="0"/>
      <w:marBottom w:val="0"/>
      <w:divBdr>
        <w:top w:val="none" w:sz="0" w:space="0" w:color="auto"/>
        <w:left w:val="none" w:sz="0" w:space="0" w:color="auto"/>
        <w:bottom w:val="none" w:sz="0" w:space="0" w:color="auto"/>
        <w:right w:val="none" w:sz="0" w:space="0" w:color="auto"/>
      </w:divBdr>
    </w:div>
    <w:div w:id="1118454975">
      <w:bodyDiv w:val="1"/>
      <w:marLeft w:val="0"/>
      <w:marRight w:val="0"/>
      <w:marTop w:val="0"/>
      <w:marBottom w:val="0"/>
      <w:divBdr>
        <w:top w:val="none" w:sz="0" w:space="0" w:color="auto"/>
        <w:left w:val="none" w:sz="0" w:space="0" w:color="auto"/>
        <w:bottom w:val="none" w:sz="0" w:space="0" w:color="auto"/>
        <w:right w:val="none" w:sz="0" w:space="0" w:color="auto"/>
      </w:divBdr>
    </w:div>
    <w:div w:id="1139614022">
      <w:bodyDiv w:val="1"/>
      <w:marLeft w:val="0"/>
      <w:marRight w:val="0"/>
      <w:marTop w:val="0"/>
      <w:marBottom w:val="0"/>
      <w:divBdr>
        <w:top w:val="none" w:sz="0" w:space="0" w:color="auto"/>
        <w:left w:val="none" w:sz="0" w:space="0" w:color="auto"/>
        <w:bottom w:val="none" w:sz="0" w:space="0" w:color="auto"/>
        <w:right w:val="none" w:sz="0" w:space="0" w:color="auto"/>
      </w:divBdr>
    </w:div>
    <w:div w:id="1148716358">
      <w:bodyDiv w:val="1"/>
      <w:marLeft w:val="0"/>
      <w:marRight w:val="0"/>
      <w:marTop w:val="0"/>
      <w:marBottom w:val="0"/>
      <w:divBdr>
        <w:top w:val="none" w:sz="0" w:space="0" w:color="auto"/>
        <w:left w:val="none" w:sz="0" w:space="0" w:color="auto"/>
        <w:bottom w:val="none" w:sz="0" w:space="0" w:color="auto"/>
        <w:right w:val="none" w:sz="0" w:space="0" w:color="auto"/>
      </w:divBdr>
    </w:div>
    <w:div w:id="1272739995">
      <w:bodyDiv w:val="1"/>
      <w:marLeft w:val="0"/>
      <w:marRight w:val="0"/>
      <w:marTop w:val="0"/>
      <w:marBottom w:val="0"/>
      <w:divBdr>
        <w:top w:val="none" w:sz="0" w:space="0" w:color="auto"/>
        <w:left w:val="none" w:sz="0" w:space="0" w:color="auto"/>
        <w:bottom w:val="none" w:sz="0" w:space="0" w:color="auto"/>
        <w:right w:val="none" w:sz="0" w:space="0" w:color="auto"/>
      </w:divBdr>
      <w:divsChild>
        <w:div w:id="549148177">
          <w:marLeft w:val="0"/>
          <w:marRight w:val="0"/>
          <w:marTop w:val="120"/>
          <w:marBottom w:val="0"/>
          <w:divBdr>
            <w:top w:val="none" w:sz="0" w:space="0" w:color="auto"/>
            <w:left w:val="none" w:sz="0" w:space="0" w:color="auto"/>
            <w:bottom w:val="none" w:sz="0" w:space="0" w:color="auto"/>
            <w:right w:val="none" w:sz="0" w:space="0" w:color="auto"/>
          </w:divBdr>
        </w:div>
        <w:div w:id="1706059342">
          <w:marLeft w:val="0"/>
          <w:marRight w:val="0"/>
          <w:marTop w:val="120"/>
          <w:marBottom w:val="0"/>
          <w:divBdr>
            <w:top w:val="none" w:sz="0" w:space="0" w:color="auto"/>
            <w:left w:val="none" w:sz="0" w:space="0" w:color="auto"/>
            <w:bottom w:val="none" w:sz="0" w:space="0" w:color="auto"/>
            <w:right w:val="none" w:sz="0" w:space="0" w:color="auto"/>
          </w:divBdr>
        </w:div>
        <w:div w:id="1852379488">
          <w:marLeft w:val="0"/>
          <w:marRight w:val="0"/>
          <w:marTop w:val="120"/>
          <w:marBottom w:val="0"/>
          <w:divBdr>
            <w:top w:val="none" w:sz="0" w:space="0" w:color="auto"/>
            <w:left w:val="none" w:sz="0" w:space="0" w:color="auto"/>
            <w:bottom w:val="none" w:sz="0" w:space="0" w:color="auto"/>
            <w:right w:val="none" w:sz="0" w:space="0" w:color="auto"/>
          </w:divBdr>
        </w:div>
        <w:div w:id="1867519481">
          <w:marLeft w:val="0"/>
          <w:marRight w:val="0"/>
          <w:marTop w:val="120"/>
          <w:marBottom w:val="0"/>
          <w:divBdr>
            <w:top w:val="none" w:sz="0" w:space="0" w:color="auto"/>
            <w:left w:val="none" w:sz="0" w:space="0" w:color="auto"/>
            <w:bottom w:val="none" w:sz="0" w:space="0" w:color="auto"/>
            <w:right w:val="none" w:sz="0" w:space="0" w:color="auto"/>
          </w:divBdr>
        </w:div>
        <w:div w:id="2146771562">
          <w:marLeft w:val="0"/>
          <w:marRight w:val="0"/>
          <w:marTop w:val="120"/>
          <w:marBottom w:val="0"/>
          <w:divBdr>
            <w:top w:val="none" w:sz="0" w:space="0" w:color="auto"/>
            <w:left w:val="none" w:sz="0" w:space="0" w:color="auto"/>
            <w:bottom w:val="none" w:sz="0" w:space="0" w:color="auto"/>
            <w:right w:val="none" w:sz="0" w:space="0" w:color="auto"/>
          </w:divBdr>
        </w:div>
      </w:divsChild>
    </w:div>
    <w:div w:id="1349260144">
      <w:bodyDiv w:val="1"/>
      <w:marLeft w:val="0"/>
      <w:marRight w:val="0"/>
      <w:marTop w:val="0"/>
      <w:marBottom w:val="0"/>
      <w:divBdr>
        <w:top w:val="none" w:sz="0" w:space="0" w:color="auto"/>
        <w:left w:val="none" w:sz="0" w:space="0" w:color="auto"/>
        <w:bottom w:val="none" w:sz="0" w:space="0" w:color="auto"/>
        <w:right w:val="none" w:sz="0" w:space="0" w:color="auto"/>
      </w:divBdr>
    </w:div>
    <w:div w:id="1404137531">
      <w:bodyDiv w:val="1"/>
      <w:marLeft w:val="0"/>
      <w:marRight w:val="0"/>
      <w:marTop w:val="0"/>
      <w:marBottom w:val="0"/>
      <w:divBdr>
        <w:top w:val="none" w:sz="0" w:space="0" w:color="auto"/>
        <w:left w:val="none" w:sz="0" w:space="0" w:color="auto"/>
        <w:bottom w:val="none" w:sz="0" w:space="0" w:color="auto"/>
        <w:right w:val="none" w:sz="0" w:space="0" w:color="auto"/>
      </w:divBdr>
    </w:div>
    <w:div w:id="1433936233">
      <w:bodyDiv w:val="1"/>
      <w:marLeft w:val="0"/>
      <w:marRight w:val="0"/>
      <w:marTop w:val="0"/>
      <w:marBottom w:val="0"/>
      <w:divBdr>
        <w:top w:val="none" w:sz="0" w:space="0" w:color="auto"/>
        <w:left w:val="none" w:sz="0" w:space="0" w:color="auto"/>
        <w:bottom w:val="none" w:sz="0" w:space="0" w:color="auto"/>
        <w:right w:val="none" w:sz="0" w:space="0" w:color="auto"/>
      </w:divBdr>
    </w:div>
    <w:div w:id="1437168151">
      <w:bodyDiv w:val="1"/>
      <w:marLeft w:val="0"/>
      <w:marRight w:val="0"/>
      <w:marTop w:val="0"/>
      <w:marBottom w:val="0"/>
      <w:divBdr>
        <w:top w:val="none" w:sz="0" w:space="0" w:color="auto"/>
        <w:left w:val="none" w:sz="0" w:space="0" w:color="auto"/>
        <w:bottom w:val="none" w:sz="0" w:space="0" w:color="auto"/>
        <w:right w:val="none" w:sz="0" w:space="0" w:color="auto"/>
      </w:divBdr>
    </w:div>
    <w:div w:id="1579822546">
      <w:bodyDiv w:val="1"/>
      <w:marLeft w:val="0"/>
      <w:marRight w:val="0"/>
      <w:marTop w:val="0"/>
      <w:marBottom w:val="0"/>
      <w:divBdr>
        <w:top w:val="none" w:sz="0" w:space="0" w:color="auto"/>
        <w:left w:val="none" w:sz="0" w:space="0" w:color="auto"/>
        <w:bottom w:val="none" w:sz="0" w:space="0" w:color="auto"/>
        <w:right w:val="none" w:sz="0" w:space="0" w:color="auto"/>
      </w:divBdr>
    </w:div>
    <w:div w:id="1585459548">
      <w:bodyDiv w:val="1"/>
      <w:marLeft w:val="0"/>
      <w:marRight w:val="0"/>
      <w:marTop w:val="0"/>
      <w:marBottom w:val="0"/>
      <w:divBdr>
        <w:top w:val="none" w:sz="0" w:space="0" w:color="auto"/>
        <w:left w:val="none" w:sz="0" w:space="0" w:color="auto"/>
        <w:bottom w:val="none" w:sz="0" w:space="0" w:color="auto"/>
        <w:right w:val="none" w:sz="0" w:space="0" w:color="auto"/>
      </w:divBdr>
    </w:div>
    <w:div w:id="1769307353">
      <w:bodyDiv w:val="1"/>
      <w:marLeft w:val="0"/>
      <w:marRight w:val="0"/>
      <w:marTop w:val="0"/>
      <w:marBottom w:val="0"/>
      <w:divBdr>
        <w:top w:val="none" w:sz="0" w:space="0" w:color="auto"/>
        <w:left w:val="none" w:sz="0" w:space="0" w:color="auto"/>
        <w:bottom w:val="none" w:sz="0" w:space="0" w:color="auto"/>
        <w:right w:val="none" w:sz="0" w:space="0" w:color="auto"/>
      </w:divBdr>
    </w:div>
    <w:div w:id="1883979153">
      <w:bodyDiv w:val="1"/>
      <w:marLeft w:val="0"/>
      <w:marRight w:val="0"/>
      <w:marTop w:val="0"/>
      <w:marBottom w:val="0"/>
      <w:divBdr>
        <w:top w:val="none" w:sz="0" w:space="0" w:color="auto"/>
        <w:left w:val="none" w:sz="0" w:space="0" w:color="auto"/>
        <w:bottom w:val="none" w:sz="0" w:space="0" w:color="auto"/>
        <w:right w:val="none" w:sz="0" w:space="0" w:color="auto"/>
      </w:divBdr>
    </w:div>
    <w:div w:id="1884318778">
      <w:bodyDiv w:val="1"/>
      <w:marLeft w:val="0"/>
      <w:marRight w:val="0"/>
      <w:marTop w:val="0"/>
      <w:marBottom w:val="0"/>
      <w:divBdr>
        <w:top w:val="none" w:sz="0" w:space="0" w:color="auto"/>
        <w:left w:val="none" w:sz="0" w:space="0" w:color="auto"/>
        <w:bottom w:val="none" w:sz="0" w:space="0" w:color="auto"/>
        <w:right w:val="none" w:sz="0" w:space="0" w:color="auto"/>
      </w:divBdr>
    </w:div>
    <w:div w:id="1941060221">
      <w:bodyDiv w:val="1"/>
      <w:marLeft w:val="0"/>
      <w:marRight w:val="0"/>
      <w:marTop w:val="0"/>
      <w:marBottom w:val="0"/>
      <w:divBdr>
        <w:top w:val="none" w:sz="0" w:space="0" w:color="auto"/>
        <w:left w:val="none" w:sz="0" w:space="0" w:color="auto"/>
        <w:bottom w:val="none" w:sz="0" w:space="0" w:color="auto"/>
        <w:right w:val="none" w:sz="0" w:space="0" w:color="auto"/>
      </w:divBdr>
    </w:div>
    <w:div w:id="1943605849">
      <w:bodyDiv w:val="1"/>
      <w:marLeft w:val="0"/>
      <w:marRight w:val="0"/>
      <w:marTop w:val="0"/>
      <w:marBottom w:val="0"/>
      <w:divBdr>
        <w:top w:val="none" w:sz="0" w:space="0" w:color="auto"/>
        <w:left w:val="none" w:sz="0" w:space="0" w:color="auto"/>
        <w:bottom w:val="none" w:sz="0" w:space="0" w:color="auto"/>
        <w:right w:val="none" w:sz="0" w:space="0" w:color="auto"/>
      </w:divBdr>
    </w:div>
    <w:div w:id="1977878759">
      <w:bodyDiv w:val="1"/>
      <w:marLeft w:val="0"/>
      <w:marRight w:val="0"/>
      <w:marTop w:val="0"/>
      <w:marBottom w:val="0"/>
      <w:divBdr>
        <w:top w:val="none" w:sz="0" w:space="0" w:color="auto"/>
        <w:left w:val="none" w:sz="0" w:space="0" w:color="auto"/>
        <w:bottom w:val="none" w:sz="0" w:space="0" w:color="auto"/>
        <w:right w:val="none" w:sz="0" w:space="0" w:color="auto"/>
      </w:divBdr>
    </w:div>
    <w:div w:id="2016300812">
      <w:bodyDiv w:val="1"/>
      <w:marLeft w:val="0"/>
      <w:marRight w:val="0"/>
      <w:marTop w:val="0"/>
      <w:marBottom w:val="0"/>
      <w:divBdr>
        <w:top w:val="none" w:sz="0" w:space="0" w:color="auto"/>
        <w:left w:val="none" w:sz="0" w:space="0" w:color="auto"/>
        <w:bottom w:val="none" w:sz="0" w:space="0" w:color="auto"/>
        <w:right w:val="none" w:sz="0" w:space="0" w:color="auto"/>
      </w:divBdr>
    </w:div>
    <w:div w:id="211046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94532ED4B9D4299F14F8F448EE4A5BBD87DE1DE66A095E96C46258DE16CE208CAE12A231E906B1uC70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4E51E10394D56C91D64A0779CB2E931C8A9AF9F3C697E33E636F766BCCED44DB6613630F3AACzDg3N" TargetMode="External"/><Relationship Id="rId5" Type="http://schemas.openxmlformats.org/officeDocument/2006/relationships/webSettings" Target="webSettings.xml"/><Relationship Id="rId10" Type="http://schemas.openxmlformats.org/officeDocument/2006/relationships/hyperlink" Target="consultantplus://offline/ref=564E51E10394D56C91D64A0779CB2E931C8A9AF9F3C697E33E636F766BCCED44DB6613630F3AACzDg3N" TargetMode="External"/><Relationship Id="rId4" Type="http://schemas.openxmlformats.org/officeDocument/2006/relationships/settings" Target="settings.xml"/><Relationship Id="rId9" Type="http://schemas.openxmlformats.org/officeDocument/2006/relationships/hyperlink" Target="consultantplus://offline/ref=5DD396BB1A7BF54D03F35B220272F831973CD375112EC12C5C1EFC75380B8BE6B62E94BE2C3DC3EDo8e0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AC5F6-378C-45D8-A8C9-E9E9A4B4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9201</Words>
  <Characters>52452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неизвестный 305. пользователь</dc:creator>
  <cp:lastModifiedBy>Павел</cp:lastModifiedBy>
  <cp:revision>3</cp:revision>
  <cp:lastPrinted>2016-10-17T10:49:00Z</cp:lastPrinted>
  <dcterms:created xsi:type="dcterms:W3CDTF">2020-02-24T15:07:00Z</dcterms:created>
  <dcterms:modified xsi:type="dcterms:W3CDTF">2020-05-20T09:55:00Z</dcterms:modified>
</cp:coreProperties>
</file>