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5B" w:rsidRDefault="00A05D5B" w:rsidP="00015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01575C" w:rsidRDefault="0001575C" w:rsidP="00015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75C" w:rsidRDefault="0001575C" w:rsidP="00015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D5B" w:rsidRDefault="00A05D5B" w:rsidP="00015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A05D5B" w:rsidRDefault="0001575C" w:rsidP="00015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05D5B">
        <w:rPr>
          <w:rFonts w:ascii="Times New Roman" w:hAnsi="Times New Roman" w:cs="Times New Roman"/>
          <w:b/>
          <w:sz w:val="28"/>
          <w:szCs w:val="28"/>
        </w:rPr>
        <w:t>ысшего образования «Московский государственный технический университет имени Н.Э. Баумана (национальный исследовательский университет)»</w:t>
      </w:r>
    </w:p>
    <w:p w:rsidR="00A05D5B" w:rsidRDefault="00A05D5B" w:rsidP="000157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(МГТУ им. Н.Э. Баумана)</w:t>
      </w:r>
    </w:p>
    <w:p w:rsidR="0001575C" w:rsidRDefault="0001575C" w:rsidP="00015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D5B" w:rsidRPr="0001575C" w:rsidRDefault="00A05D5B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D5B" w:rsidRPr="0001575C" w:rsidRDefault="00A05D5B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75C">
        <w:rPr>
          <w:rFonts w:ascii="Times New Roman" w:hAnsi="Times New Roman" w:cs="Times New Roman"/>
          <w:sz w:val="28"/>
          <w:szCs w:val="28"/>
        </w:rPr>
        <w:t>ФАКУЛЬТЕТ</w:t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  <w:t>«ИНЖЕНЕРНЫЙ БИЗНЕС И МЕНЕДЖМЕНТ»</w:t>
      </w:r>
    </w:p>
    <w:p w:rsidR="00A05D5B" w:rsidRPr="0001575C" w:rsidRDefault="00A05D5B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D5B" w:rsidRPr="0001575C" w:rsidRDefault="00A05D5B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75C">
        <w:rPr>
          <w:rFonts w:ascii="Times New Roman" w:hAnsi="Times New Roman" w:cs="Times New Roman"/>
          <w:sz w:val="28"/>
          <w:szCs w:val="28"/>
        </w:rPr>
        <w:t>КАФЕДРА</w:t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  <w:t>«МЕНЕДЖМЕНТ»</w:t>
      </w:r>
    </w:p>
    <w:p w:rsidR="00A05D5B" w:rsidRPr="0001575C" w:rsidRDefault="00A05D5B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D5B" w:rsidRPr="0001575C" w:rsidRDefault="00A05D5B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D5B" w:rsidRDefault="00A05D5B" w:rsidP="00015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5D5B" w:rsidRPr="0001575C" w:rsidRDefault="00A05D5B" w:rsidP="00015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75C">
        <w:rPr>
          <w:rFonts w:ascii="Times New Roman" w:hAnsi="Times New Roman" w:cs="Times New Roman"/>
          <w:sz w:val="28"/>
          <w:szCs w:val="28"/>
        </w:rPr>
        <w:t xml:space="preserve">ОТЧЕТ ПО ЛАБОРАТОРНОЙ РАБОТЕ № </w:t>
      </w:r>
      <w:r w:rsidR="00F0529C">
        <w:rPr>
          <w:rFonts w:ascii="Times New Roman" w:hAnsi="Times New Roman" w:cs="Times New Roman"/>
          <w:sz w:val="28"/>
          <w:szCs w:val="28"/>
        </w:rPr>
        <w:t>5</w:t>
      </w:r>
    </w:p>
    <w:p w:rsidR="00A05D5B" w:rsidRPr="0001575C" w:rsidRDefault="00A05D5B" w:rsidP="00015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75C">
        <w:rPr>
          <w:rFonts w:ascii="Times New Roman" w:hAnsi="Times New Roman" w:cs="Times New Roman"/>
          <w:sz w:val="28"/>
          <w:szCs w:val="28"/>
        </w:rPr>
        <w:t>НА ТЕМУ:</w:t>
      </w:r>
    </w:p>
    <w:p w:rsidR="0001575C" w:rsidRPr="0001575C" w:rsidRDefault="0001575C" w:rsidP="00015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D5B" w:rsidRPr="00F0529C" w:rsidRDefault="00F0529C" w:rsidP="00015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29C">
        <w:rPr>
          <w:rFonts w:ascii="Times New Roman" w:hAnsi="Times New Roman" w:cs="Times New Roman"/>
          <w:sz w:val="28"/>
          <w:szCs w:val="28"/>
        </w:rPr>
        <w:t>Федеральный закон от 14.11.2002 № 161-ФЗ «О государственных и муниципальных унитарных предприятиях». Программа деятельности федерального государственного унитарного предприятия (постановление Правительства Российской Федерации от 10.04.2002 № 228).</w:t>
      </w:r>
    </w:p>
    <w:p w:rsidR="00A05D5B" w:rsidRPr="0001575C" w:rsidRDefault="00A05D5B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D5B" w:rsidRPr="0001575C" w:rsidRDefault="00A05D5B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75C">
        <w:rPr>
          <w:rFonts w:ascii="Times New Roman" w:hAnsi="Times New Roman" w:cs="Times New Roman"/>
          <w:sz w:val="28"/>
          <w:szCs w:val="28"/>
        </w:rPr>
        <w:t>Курс «</w:t>
      </w:r>
      <w:r w:rsidR="005B2F84">
        <w:rPr>
          <w:rFonts w:ascii="Times New Roman" w:hAnsi="Times New Roman" w:cs="Times New Roman"/>
          <w:sz w:val="28"/>
          <w:szCs w:val="28"/>
        </w:rPr>
        <w:t>Предпринимательский практикум</w:t>
      </w:r>
      <w:r w:rsidRPr="0001575C">
        <w:rPr>
          <w:rFonts w:ascii="Times New Roman" w:hAnsi="Times New Roman" w:cs="Times New Roman"/>
          <w:sz w:val="28"/>
          <w:szCs w:val="28"/>
        </w:rPr>
        <w:t>»</w:t>
      </w:r>
    </w:p>
    <w:p w:rsidR="00A05D5B" w:rsidRPr="0001575C" w:rsidRDefault="00A05D5B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D5B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75C">
        <w:rPr>
          <w:rFonts w:ascii="Times New Roman" w:hAnsi="Times New Roman" w:cs="Times New Roman"/>
          <w:sz w:val="28"/>
          <w:szCs w:val="28"/>
        </w:rPr>
        <w:t>Студенты группы:</w:t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  <w:t>__________________ ФИО студента</w:t>
      </w: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  <w:t>подпись, дата</w:t>
      </w: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75C">
        <w:rPr>
          <w:rFonts w:ascii="Times New Roman" w:hAnsi="Times New Roman" w:cs="Times New Roman"/>
          <w:sz w:val="28"/>
          <w:szCs w:val="28"/>
        </w:rPr>
        <w:t>Руководитель</w:t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  <w:t>__________________ Потапов П.А.</w:t>
      </w:r>
    </w:p>
    <w:p w:rsidR="0001575C" w:rsidRPr="0001575C" w:rsidRDefault="0001575C" w:rsidP="0001575C">
      <w:pPr>
        <w:rPr>
          <w:rFonts w:ascii="Times New Roman" w:hAnsi="Times New Roman" w:cs="Times New Roman"/>
          <w:sz w:val="28"/>
          <w:szCs w:val="28"/>
        </w:rPr>
      </w:pP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  <w:t>подпись, дата</w:t>
      </w:r>
    </w:p>
    <w:p w:rsidR="00A05D5B" w:rsidRDefault="00A05D5B">
      <w:pPr>
        <w:rPr>
          <w:rFonts w:ascii="Times New Roman" w:hAnsi="Times New Roman" w:cs="Times New Roman"/>
          <w:b/>
          <w:sz w:val="28"/>
          <w:szCs w:val="28"/>
        </w:rPr>
      </w:pPr>
    </w:p>
    <w:p w:rsidR="00A05D5B" w:rsidRDefault="00A05D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94218" w:rsidRPr="007E6FE1" w:rsidRDefault="005464A7" w:rsidP="00F0529C">
      <w:pPr>
        <w:ind w:left="1276" w:hanging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F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F0529C">
        <w:rPr>
          <w:rFonts w:ascii="Times New Roman" w:hAnsi="Times New Roman" w:cs="Times New Roman"/>
          <w:b/>
          <w:sz w:val="28"/>
          <w:szCs w:val="28"/>
        </w:rPr>
        <w:t>5</w:t>
      </w:r>
      <w:r w:rsidRPr="007E6F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529C" w:rsidRPr="00D15A14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</w:t>
      </w:r>
      <w:r w:rsidR="00F0529C">
        <w:rPr>
          <w:rFonts w:ascii="Times New Roman" w:hAnsi="Times New Roman" w:cs="Times New Roman"/>
          <w:b/>
          <w:sz w:val="28"/>
          <w:szCs w:val="28"/>
        </w:rPr>
        <w:t>14</w:t>
      </w:r>
      <w:r w:rsidR="00F0529C" w:rsidRPr="00D15A14">
        <w:rPr>
          <w:rFonts w:ascii="Times New Roman" w:hAnsi="Times New Roman" w:cs="Times New Roman"/>
          <w:b/>
          <w:sz w:val="28"/>
          <w:szCs w:val="28"/>
        </w:rPr>
        <w:t>.1</w:t>
      </w:r>
      <w:r w:rsidR="00F0529C">
        <w:rPr>
          <w:rFonts w:ascii="Times New Roman" w:hAnsi="Times New Roman" w:cs="Times New Roman"/>
          <w:b/>
          <w:sz w:val="28"/>
          <w:szCs w:val="28"/>
        </w:rPr>
        <w:t>1</w:t>
      </w:r>
      <w:r w:rsidR="00F0529C" w:rsidRPr="00D15A14">
        <w:rPr>
          <w:rFonts w:ascii="Times New Roman" w:hAnsi="Times New Roman" w:cs="Times New Roman"/>
          <w:b/>
          <w:sz w:val="28"/>
          <w:szCs w:val="28"/>
        </w:rPr>
        <w:t>.200</w:t>
      </w:r>
      <w:r w:rsidR="00F0529C">
        <w:rPr>
          <w:rFonts w:ascii="Times New Roman" w:hAnsi="Times New Roman" w:cs="Times New Roman"/>
          <w:b/>
          <w:sz w:val="28"/>
          <w:szCs w:val="28"/>
        </w:rPr>
        <w:t>2</w:t>
      </w:r>
      <w:r w:rsidR="00F0529C" w:rsidRPr="00D15A14">
        <w:rPr>
          <w:rFonts w:ascii="Times New Roman" w:hAnsi="Times New Roman" w:cs="Times New Roman"/>
          <w:b/>
          <w:sz w:val="28"/>
          <w:szCs w:val="28"/>
        </w:rPr>
        <w:t xml:space="preserve"> № 1</w:t>
      </w:r>
      <w:r w:rsidR="00F0529C">
        <w:rPr>
          <w:rFonts w:ascii="Times New Roman" w:hAnsi="Times New Roman" w:cs="Times New Roman"/>
          <w:b/>
          <w:sz w:val="28"/>
          <w:szCs w:val="28"/>
        </w:rPr>
        <w:t>61</w:t>
      </w:r>
      <w:r w:rsidR="00F0529C" w:rsidRPr="00D15A14">
        <w:rPr>
          <w:rFonts w:ascii="Times New Roman" w:hAnsi="Times New Roman" w:cs="Times New Roman"/>
          <w:b/>
          <w:sz w:val="28"/>
          <w:szCs w:val="28"/>
        </w:rPr>
        <w:t xml:space="preserve">-ФЗ «О </w:t>
      </w:r>
      <w:r w:rsidR="00F0529C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унитарных предприятиях»</w:t>
      </w:r>
      <w:r w:rsidR="00F0529C" w:rsidRPr="00D15A14">
        <w:rPr>
          <w:rFonts w:ascii="Times New Roman" w:hAnsi="Times New Roman" w:cs="Times New Roman"/>
          <w:b/>
          <w:sz w:val="28"/>
          <w:szCs w:val="28"/>
        </w:rPr>
        <w:t>.</w:t>
      </w:r>
      <w:r w:rsidR="00F05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29C" w:rsidRPr="002E13DF">
        <w:rPr>
          <w:rFonts w:ascii="Times New Roman" w:hAnsi="Times New Roman" w:cs="Times New Roman"/>
          <w:b/>
          <w:sz w:val="28"/>
          <w:szCs w:val="28"/>
        </w:rPr>
        <w:t>Программа деятельности федерального государственного унитарного предприятия</w:t>
      </w:r>
      <w:r w:rsidR="00F0529C">
        <w:rPr>
          <w:rFonts w:ascii="Times New Roman" w:hAnsi="Times New Roman" w:cs="Times New Roman"/>
          <w:b/>
          <w:sz w:val="28"/>
          <w:szCs w:val="28"/>
        </w:rPr>
        <w:t xml:space="preserve"> (постановление Правительства Российской Федерации от </w:t>
      </w:r>
      <w:r w:rsidR="00F0529C" w:rsidRPr="002E13DF">
        <w:rPr>
          <w:rFonts w:ascii="Times New Roman" w:hAnsi="Times New Roman" w:cs="Times New Roman"/>
          <w:b/>
          <w:sz w:val="28"/>
          <w:szCs w:val="28"/>
        </w:rPr>
        <w:t>10.04.2002 № 228).</w:t>
      </w:r>
    </w:p>
    <w:p w:rsidR="00760F0F" w:rsidRPr="00760F0F" w:rsidRDefault="00760F0F" w:rsidP="00760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4A7" w:rsidRPr="00760F0F" w:rsidRDefault="005464A7" w:rsidP="00760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F0F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760F0F" w:rsidRDefault="005464A7" w:rsidP="00760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F0F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C77DCE">
        <w:rPr>
          <w:rFonts w:ascii="Times New Roman" w:hAnsi="Times New Roman" w:cs="Times New Roman"/>
          <w:sz w:val="28"/>
          <w:szCs w:val="28"/>
        </w:rPr>
        <w:t xml:space="preserve">основными положениями </w:t>
      </w:r>
      <w:r w:rsidR="00FD1774">
        <w:rPr>
          <w:rFonts w:ascii="Times New Roman" w:hAnsi="Times New Roman" w:cs="Times New Roman"/>
          <w:sz w:val="28"/>
          <w:szCs w:val="28"/>
        </w:rPr>
        <w:t>Федеральн</w:t>
      </w:r>
      <w:r w:rsidR="00C77DCE">
        <w:rPr>
          <w:rFonts w:ascii="Times New Roman" w:hAnsi="Times New Roman" w:cs="Times New Roman"/>
          <w:sz w:val="28"/>
          <w:szCs w:val="28"/>
        </w:rPr>
        <w:t xml:space="preserve">ого </w:t>
      </w:r>
      <w:r w:rsidR="00FD1774">
        <w:rPr>
          <w:rFonts w:ascii="Times New Roman" w:hAnsi="Times New Roman" w:cs="Times New Roman"/>
          <w:sz w:val="28"/>
          <w:szCs w:val="28"/>
        </w:rPr>
        <w:t>закон</w:t>
      </w:r>
      <w:r w:rsidR="00C77DCE">
        <w:rPr>
          <w:rFonts w:ascii="Times New Roman" w:hAnsi="Times New Roman" w:cs="Times New Roman"/>
          <w:sz w:val="28"/>
          <w:szCs w:val="28"/>
        </w:rPr>
        <w:t>а</w:t>
      </w:r>
      <w:r w:rsidR="00FD1774">
        <w:rPr>
          <w:rFonts w:ascii="Times New Roman" w:hAnsi="Times New Roman" w:cs="Times New Roman"/>
          <w:sz w:val="28"/>
          <w:szCs w:val="28"/>
        </w:rPr>
        <w:t xml:space="preserve"> </w:t>
      </w:r>
      <w:r w:rsidR="00F0529C" w:rsidRPr="00F0529C">
        <w:rPr>
          <w:rFonts w:ascii="Times New Roman" w:hAnsi="Times New Roman" w:cs="Times New Roman"/>
          <w:sz w:val="28"/>
          <w:szCs w:val="28"/>
        </w:rPr>
        <w:t>от 14.11.2002 № 161-ФЗ «О государственных и муниципальных унитарных предприятиях»</w:t>
      </w:r>
      <w:r w:rsidR="00FD1774">
        <w:rPr>
          <w:rFonts w:ascii="Times New Roman" w:hAnsi="Times New Roman" w:cs="Times New Roman"/>
          <w:sz w:val="28"/>
          <w:szCs w:val="28"/>
        </w:rPr>
        <w:t>.</w:t>
      </w:r>
      <w:r w:rsidR="00F0529C">
        <w:rPr>
          <w:rFonts w:ascii="Times New Roman" w:hAnsi="Times New Roman" w:cs="Times New Roman"/>
          <w:sz w:val="28"/>
          <w:szCs w:val="28"/>
        </w:rPr>
        <w:t xml:space="preserve"> Знакомство с </w:t>
      </w:r>
      <w:hyperlink w:anchor="Par1504" w:tooltip="ПРАВИЛА" w:history="1">
        <w:r w:rsidR="009A25AA" w:rsidRPr="00F917A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9A25AA" w:rsidRPr="00F917A1">
        <w:rPr>
          <w:rFonts w:ascii="Times New Roman" w:hAnsi="Times New Roman" w:cs="Times New Roman"/>
          <w:sz w:val="28"/>
          <w:szCs w:val="28"/>
        </w:rPr>
        <w:t>ми разработки и утверждения программ деятельности</w:t>
      </w:r>
      <w:r w:rsidR="009A25AA" w:rsidRPr="00F0529C">
        <w:rPr>
          <w:rFonts w:ascii="Times New Roman" w:hAnsi="Times New Roman" w:cs="Times New Roman"/>
          <w:sz w:val="28"/>
          <w:szCs w:val="28"/>
        </w:rPr>
        <w:t xml:space="preserve"> </w:t>
      </w:r>
      <w:r w:rsidR="009A25AA" w:rsidRPr="00F917A1">
        <w:rPr>
          <w:rFonts w:ascii="Times New Roman" w:hAnsi="Times New Roman" w:cs="Times New Roman"/>
          <w:sz w:val="28"/>
          <w:szCs w:val="28"/>
        </w:rPr>
        <w:t>и определения подлежащей перечислению в федеральный бюджет части прибыли федеральных государственных унитарных предприятий</w:t>
      </w:r>
      <w:r w:rsidR="00F0529C" w:rsidRPr="00F0529C"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Российской Федерации от 10.04.2002 № 228).</w:t>
      </w:r>
    </w:p>
    <w:p w:rsidR="0035594A" w:rsidRPr="00760F0F" w:rsidRDefault="0035594A" w:rsidP="00760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4A7" w:rsidRPr="00760F0F" w:rsidRDefault="005464A7" w:rsidP="00760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F0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917A1" w:rsidRPr="00F917A1" w:rsidRDefault="00F917A1" w:rsidP="00F917A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7A1">
        <w:rPr>
          <w:rFonts w:ascii="Times New Roman" w:hAnsi="Times New Roman" w:cs="Times New Roman"/>
          <w:sz w:val="28"/>
          <w:szCs w:val="28"/>
        </w:rPr>
        <w:t>Ознакомиться с о</w:t>
      </w:r>
      <w:r w:rsidRPr="00AB6F3B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B6F3B">
        <w:rPr>
          <w:rFonts w:ascii="Times New Roman" w:hAnsi="Times New Roman" w:cs="Times New Roman"/>
          <w:sz w:val="28"/>
          <w:szCs w:val="28"/>
        </w:rPr>
        <w:t xml:space="preserve"> новаци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AB6F3B">
        <w:rPr>
          <w:rFonts w:ascii="Times New Roman" w:hAnsi="Times New Roman" w:cs="Times New Roman"/>
          <w:sz w:val="28"/>
          <w:szCs w:val="28"/>
        </w:rPr>
        <w:t xml:space="preserve"> </w:t>
      </w:r>
      <w:r w:rsidRPr="00F917A1">
        <w:rPr>
          <w:rFonts w:ascii="Times New Roman" w:hAnsi="Times New Roman" w:cs="Times New Roman"/>
          <w:sz w:val="28"/>
          <w:szCs w:val="28"/>
        </w:rPr>
        <w:t>Федерального закона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17A1">
        <w:rPr>
          <w:rFonts w:ascii="Times New Roman" w:hAnsi="Times New Roman" w:cs="Times New Roman"/>
          <w:sz w:val="28"/>
          <w:szCs w:val="28"/>
        </w:rPr>
        <w:t>14.11.2002 № 161-ФЗ «О государственных и муниципальных унитарных предприятиях».</w:t>
      </w:r>
    </w:p>
    <w:p w:rsidR="00561D2F" w:rsidRPr="00F917A1" w:rsidRDefault="00561D2F" w:rsidP="00760F0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7A1">
        <w:rPr>
          <w:rFonts w:ascii="Times New Roman" w:hAnsi="Times New Roman" w:cs="Times New Roman"/>
          <w:sz w:val="28"/>
          <w:szCs w:val="28"/>
        </w:rPr>
        <w:t xml:space="preserve">Ознакомиться с основными положениями </w:t>
      </w:r>
      <w:r w:rsidR="00F917A1" w:rsidRPr="00F917A1"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="00F917A1">
        <w:rPr>
          <w:rFonts w:ascii="Times New Roman" w:hAnsi="Times New Roman" w:cs="Times New Roman"/>
          <w:sz w:val="28"/>
          <w:szCs w:val="28"/>
        </w:rPr>
        <w:t> </w:t>
      </w:r>
      <w:r w:rsidR="00F917A1" w:rsidRPr="00F917A1">
        <w:rPr>
          <w:rFonts w:ascii="Times New Roman" w:hAnsi="Times New Roman" w:cs="Times New Roman"/>
          <w:sz w:val="28"/>
          <w:szCs w:val="28"/>
        </w:rPr>
        <w:t>14.11.2002 № 161-ФЗ «О государственных и муниципальных унитарных предприятиях»</w:t>
      </w:r>
      <w:r w:rsidRPr="00F917A1">
        <w:rPr>
          <w:rFonts w:ascii="Times New Roman" w:hAnsi="Times New Roman" w:cs="Times New Roman"/>
          <w:sz w:val="28"/>
          <w:szCs w:val="28"/>
        </w:rPr>
        <w:t>.</w:t>
      </w:r>
    </w:p>
    <w:p w:rsidR="00F829DD" w:rsidRPr="00F917A1" w:rsidRDefault="00F829DD" w:rsidP="00760F0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7A1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hyperlink w:anchor="Par1504" w:tooltip="ПРАВИЛА" w:history="1">
        <w:r w:rsidR="00F917A1" w:rsidRPr="00F917A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F917A1" w:rsidRPr="00F917A1">
        <w:rPr>
          <w:rFonts w:ascii="Times New Roman" w:hAnsi="Times New Roman" w:cs="Times New Roman"/>
          <w:sz w:val="28"/>
          <w:szCs w:val="28"/>
        </w:rPr>
        <w:t>ми</w:t>
      </w:r>
      <w:r w:rsidR="00F917A1" w:rsidRPr="00F917A1">
        <w:rPr>
          <w:rFonts w:ascii="Times New Roman" w:hAnsi="Times New Roman" w:cs="Times New Roman"/>
          <w:sz w:val="28"/>
          <w:szCs w:val="28"/>
        </w:rPr>
        <w:t xml:space="preserve"> разработки и утверждения программ деятельности и определения подлежащей перечислению в федеральный бюджет части прибыли федеральных государственных унитарных предприятий</w:t>
      </w:r>
      <w:r w:rsidR="00F917A1" w:rsidRPr="00F917A1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F917A1" w:rsidRPr="00F0529C">
        <w:rPr>
          <w:rFonts w:ascii="Times New Roman" w:hAnsi="Times New Roman" w:cs="Times New Roman"/>
          <w:sz w:val="28"/>
          <w:szCs w:val="28"/>
        </w:rPr>
        <w:t>постановление</w:t>
      </w:r>
      <w:r w:rsidR="00F917A1">
        <w:rPr>
          <w:rFonts w:ascii="Times New Roman" w:hAnsi="Times New Roman" w:cs="Times New Roman"/>
          <w:sz w:val="28"/>
          <w:szCs w:val="28"/>
        </w:rPr>
        <w:t>м</w:t>
      </w:r>
      <w:r w:rsidR="00F917A1" w:rsidRPr="00F052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10.04.2002 № 228</w:t>
      </w:r>
      <w:r w:rsidRPr="00F917A1">
        <w:rPr>
          <w:rFonts w:ascii="Times New Roman" w:hAnsi="Times New Roman" w:cs="Times New Roman"/>
          <w:sz w:val="28"/>
          <w:szCs w:val="28"/>
        </w:rPr>
        <w:t>.</w:t>
      </w:r>
    </w:p>
    <w:p w:rsidR="007E6FE1" w:rsidRPr="006A1A50" w:rsidRDefault="007E6FE1" w:rsidP="00760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635" w:rsidRPr="006A1A50" w:rsidRDefault="009F3635" w:rsidP="00760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50">
        <w:rPr>
          <w:rFonts w:ascii="Times New Roman" w:hAnsi="Times New Roman" w:cs="Times New Roman"/>
          <w:b/>
          <w:sz w:val="28"/>
          <w:szCs w:val="28"/>
        </w:rPr>
        <w:t>Вопросы для самостоятельной проработки:</w:t>
      </w:r>
    </w:p>
    <w:p w:rsidR="00853632" w:rsidRPr="006A1A50" w:rsidRDefault="00021DCF" w:rsidP="00760F0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A50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6A1A50" w:rsidRPr="006A1A50">
        <w:rPr>
          <w:rFonts w:ascii="Times New Roman" w:hAnsi="Times New Roman" w:cs="Times New Roman"/>
          <w:sz w:val="28"/>
          <w:szCs w:val="28"/>
        </w:rPr>
        <w:t xml:space="preserve">основные предпосылки принятия </w:t>
      </w:r>
      <w:r w:rsidR="006A1A50" w:rsidRPr="006A1A50">
        <w:rPr>
          <w:rFonts w:ascii="Times New Roman" w:hAnsi="Times New Roman" w:cs="Times New Roman"/>
          <w:sz w:val="28"/>
          <w:szCs w:val="28"/>
        </w:rPr>
        <w:t>Федерального закона от 14.11.2002 № 161-ФЗ «О государственных и муниципальных унитарных предприятиях»</w:t>
      </w:r>
      <w:r w:rsidR="006A1A50" w:rsidRPr="006A1A50">
        <w:rPr>
          <w:rFonts w:ascii="Times New Roman" w:hAnsi="Times New Roman" w:cs="Times New Roman"/>
          <w:sz w:val="28"/>
          <w:szCs w:val="28"/>
        </w:rPr>
        <w:t>?</w:t>
      </w:r>
    </w:p>
    <w:p w:rsidR="00853632" w:rsidRPr="006A1A50" w:rsidRDefault="00480035" w:rsidP="00760F0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A50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021DCF" w:rsidRPr="006A1A50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6A1A50" w:rsidRPr="006A1A50">
        <w:rPr>
          <w:rFonts w:ascii="Times New Roman" w:hAnsi="Times New Roman" w:cs="Times New Roman"/>
          <w:sz w:val="28"/>
          <w:szCs w:val="28"/>
        </w:rPr>
        <w:t xml:space="preserve">новации содержались в </w:t>
      </w:r>
      <w:r w:rsidR="006A1A50" w:rsidRPr="006A1A50">
        <w:rPr>
          <w:rFonts w:ascii="Times New Roman" w:hAnsi="Times New Roman" w:cs="Times New Roman"/>
          <w:sz w:val="28"/>
          <w:szCs w:val="28"/>
        </w:rPr>
        <w:t>Федерально</w:t>
      </w:r>
      <w:r w:rsidR="006A1A50" w:rsidRPr="006A1A50">
        <w:rPr>
          <w:rFonts w:ascii="Times New Roman" w:hAnsi="Times New Roman" w:cs="Times New Roman"/>
          <w:sz w:val="28"/>
          <w:szCs w:val="28"/>
        </w:rPr>
        <w:t>м</w:t>
      </w:r>
      <w:r w:rsidR="006A1A50" w:rsidRPr="006A1A5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A1A50" w:rsidRPr="006A1A50">
        <w:rPr>
          <w:rFonts w:ascii="Times New Roman" w:hAnsi="Times New Roman" w:cs="Times New Roman"/>
          <w:sz w:val="28"/>
          <w:szCs w:val="28"/>
        </w:rPr>
        <w:t>е</w:t>
      </w:r>
      <w:r w:rsidR="006A1A50" w:rsidRPr="006A1A50">
        <w:rPr>
          <w:rFonts w:ascii="Times New Roman" w:hAnsi="Times New Roman" w:cs="Times New Roman"/>
          <w:sz w:val="28"/>
          <w:szCs w:val="28"/>
        </w:rPr>
        <w:t xml:space="preserve"> от 14.11.2002 № 161-ФЗ «О государственных и муниципальных унитарных предприятиях»</w:t>
      </w:r>
      <w:r w:rsidR="003B179B" w:rsidRPr="006A1A50">
        <w:rPr>
          <w:rFonts w:ascii="Times New Roman" w:hAnsi="Times New Roman" w:cs="Times New Roman"/>
          <w:sz w:val="28"/>
          <w:szCs w:val="28"/>
        </w:rPr>
        <w:t>?</w:t>
      </w:r>
    </w:p>
    <w:p w:rsidR="006A1A50" w:rsidRPr="006A1A50" w:rsidRDefault="006A1A50" w:rsidP="00760F0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A50">
        <w:rPr>
          <w:rFonts w:ascii="Times New Roman" w:hAnsi="Times New Roman" w:cs="Times New Roman"/>
          <w:sz w:val="28"/>
          <w:szCs w:val="28"/>
        </w:rPr>
        <w:t xml:space="preserve">Какие отношения регулирует </w:t>
      </w:r>
      <w:r w:rsidRPr="006A1A50">
        <w:rPr>
          <w:rFonts w:ascii="Times New Roman" w:hAnsi="Times New Roman" w:cs="Times New Roman"/>
          <w:sz w:val="28"/>
          <w:szCs w:val="28"/>
        </w:rPr>
        <w:t>Федеральн</w:t>
      </w:r>
      <w:r w:rsidRPr="006A1A50">
        <w:rPr>
          <w:rFonts w:ascii="Times New Roman" w:hAnsi="Times New Roman" w:cs="Times New Roman"/>
          <w:sz w:val="28"/>
          <w:szCs w:val="28"/>
        </w:rPr>
        <w:t>ый</w:t>
      </w:r>
      <w:r w:rsidRPr="006A1A50">
        <w:rPr>
          <w:rFonts w:ascii="Times New Roman" w:hAnsi="Times New Roman" w:cs="Times New Roman"/>
          <w:sz w:val="28"/>
          <w:szCs w:val="28"/>
        </w:rPr>
        <w:t xml:space="preserve"> закон от 14.11.2002 </w:t>
      </w:r>
      <w:r w:rsidRPr="006A1A50">
        <w:rPr>
          <w:rFonts w:ascii="Times New Roman" w:hAnsi="Times New Roman" w:cs="Times New Roman"/>
          <w:sz w:val="28"/>
          <w:szCs w:val="28"/>
        </w:rPr>
        <w:br/>
      </w:r>
      <w:r w:rsidRPr="006A1A50">
        <w:rPr>
          <w:rFonts w:ascii="Times New Roman" w:hAnsi="Times New Roman" w:cs="Times New Roman"/>
          <w:sz w:val="28"/>
          <w:szCs w:val="28"/>
        </w:rPr>
        <w:t>№ 161-ФЗ «О государственных и муниципальных унитарных предприятиях»</w:t>
      </w:r>
      <w:r w:rsidRPr="006A1A50">
        <w:rPr>
          <w:rFonts w:ascii="Times New Roman" w:hAnsi="Times New Roman" w:cs="Times New Roman"/>
          <w:sz w:val="28"/>
          <w:szCs w:val="28"/>
        </w:rPr>
        <w:t>?</w:t>
      </w:r>
    </w:p>
    <w:p w:rsidR="00853632" w:rsidRPr="006A1A50" w:rsidRDefault="006A1A50" w:rsidP="00760F0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A50">
        <w:rPr>
          <w:rFonts w:ascii="Times New Roman" w:hAnsi="Times New Roman" w:cs="Times New Roman"/>
          <w:sz w:val="28"/>
          <w:szCs w:val="28"/>
        </w:rPr>
        <w:t>Каким документом определены правила</w:t>
      </w:r>
      <w:r w:rsidRPr="006A1A50">
        <w:rPr>
          <w:rFonts w:ascii="Times New Roman" w:hAnsi="Times New Roman" w:cs="Times New Roman"/>
          <w:sz w:val="28"/>
          <w:szCs w:val="28"/>
        </w:rPr>
        <w:t xml:space="preserve"> разработки и утверждения программ деятельности и определения подлежащей перечислению в федеральный бюджет части прибыли федеральных государственных унитарных предприятий</w:t>
      </w:r>
      <w:r w:rsidRPr="006A1A50">
        <w:rPr>
          <w:rFonts w:ascii="Times New Roman" w:hAnsi="Times New Roman" w:cs="Times New Roman"/>
          <w:sz w:val="28"/>
          <w:szCs w:val="28"/>
        </w:rPr>
        <w:t>?</w:t>
      </w:r>
    </w:p>
    <w:p w:rsidR="00C20793" w:rsidRPr="00C20793" w:rsidRDefault="00C20793" w:rsidP="00C2079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793">
        <w:rPr>
          <w:rFonts w:ascii="Times New Roman" w:hAnsi="Times New Roman" w:cs="Times New Roman"/>
          <w:sz w:val="28"/>
          <w:szCs w:val="28"/>
        </w:rPr>
        <w:lastRenderedPageBreak/>
        <w:t xml:space="preserve">Какие основные разделы предусматриваются в утвержденной форме программы деятельности </w:t>
      </w:r>
      <w:r w:rsidRPr="00C20793">
        <w:rPr>
          <w:rFonts w:ascii="Times New Roman" w:hAnsi="Times New Roman" w:cs="Times New Roman"/>
          <w:sz w:val="28"/>
          <w:szCs w:val="28"/>
        </w:rPr>
        <w:t>федерального государственного унитарного предприятия</w:t>
      </w:r>
      <w:r w:rsidRPr="00C20793">
        <w:rPr>
          <w:rFonts w:ascii="Times New Roman" w:hAnsi="Times New Roman" w:cs="Times New Roman"/>
          <w:sz w:val="28"/>
          <w:szCs w:val="28"/>
        </w:rPr>
        <w:t>?</w:t>
      </w:r>
    </w:p>
    <w:p w:rsidR="00C20793" w:rsidRPr="00C20793" w:rsidRDefault="00C20793" w:rsidP="00760F0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793">
        <w:rPr>
          <w:rFonts w:ascii="Times New Roman" w:hAnsi="Times New Roman" w:cs="Times New Roman"/>
          <w:sz w:val="28"/>
          <w:szCs w:val="28"/>
        </w:rPr>
        <w:t>Как определяется часть прибыли федерального государственного унитарного предприятия, подлежащая перечислени</w:t>
      </w:r>
      <w:bookmarkStart w:id="0" w:name="_GoBack"/>
      <w:bookmarkEnd w:id="0"/>
      <w:r w:rsidRPr="00C20793">
        <w:rPr>
          <w:rFonts w:ascii="Times New Roman" w:hAnsi="Times New Roman" w:cs="Times New Roman"/>
          <w:sz w:val="28"/>
          <w:szCs w:val="28"/>
        </w:rPr>
        <w:t>ю в федеральный бюджет?</w:t>
      </w:r>
    </w:p>
    <w:p w:rsidR="00760F0F" w:rsidRPr="00C20793" w:rsidRDefault="00760F0F" w:rsidP="00760F0F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F3635" w:rsidRPr="00480035" w:rsidRDefault="009F3635" w:rsidP="00760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035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4A7753" w:rsidRPr="009251B4" w:rsidRDefault="004A7753" w:rsidP="00760F0F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B4">
        <w:rPr>
          <w:rFonts w:ascii="Times New Roman" w:hAnsi="Times New Roman" w:cs="Times New Roman"/>
          <w:sz w:val="28"/>
          <w:szCs w:val="28"/>
        </w:rPr>
        <w:t>Письменное описани</w:t>
      </w:r>
      <w:r w:rsidR="00092801" w:rsidRPr="009251B4">
        <w:rPr>
          <w:rFonts w:ascii="Times New Roman" w:hAnsi="Times New Roman" w:cs="Times New Roman"/>
          <w:sz w:val="28"/>
          <w:szCs w:val="28"/>
        </w:rPr>
        <w:t>е</w:t>
      </w:r>
      <w:r w:rsidRPr="009251B4">
        <w:rPr>
          <w:rFonts w:ascii="Times New Roman" w:hAnsi="Times New Roman" w:cs="Times New Roman"/>
          <w:sz w:val="28"/>
          <w:szCs w:val="28"/>
        </w:rPr>
        <w:t xml:space="preserve"> выполнения каждой из задач лабораторной работы.</w:t>
      </w:r>
    </w:p>
    <w:p w:rsidR="004A7753" w:rsidRPr="009251B4" w:rsidRDefault="004A7753" w:rsidP="00760F0F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B4">
        <w:rPr>
          <w:rFonts w:ascii="Times New Roman" w:hAnsi="Times New Roman" w:cs="Times New Roman"/>
          <w:sz w:val="28"/>
          <w:szCs w:val="28"/>
        </w:rPr>
        <w:t>Ответы на вопросы для самостоятельной проработки.</w:t>
      </w:r>
    </w:p>
    <w:p w:rsidR="0035594A" w:rsidRPr="009251B4" w:rsidRDefault="0035594A" w:rsidP="00D026A1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F3635" w:rsidRPr="00D026A1" w:rsidRDefault="009F3635" w:rsidP="00760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6A1">
        <w:rPr>
          <w:rFonts w:ascii="Times New Roman" w:hAnsi="Times New Roman" w:cs="Times New Roman"/>
          <w:b/>
          <w:sz w:val="28"/>
          <w:szCs w:val="28"/>
        </w:rPr>
        <w:t>Описание выполнения задач:</w:t>
      </w:r>
    </w:p>
    <w:p w:rsidR="004A7753" w:rsidRPr="009251B4" w:rsidRDefault="00092801" w:rsidP="00760F0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B4">
        <w:rPr>
          <w:rFonts w:ascii="Times New Roman" w:hAnsi="Times New Roman" w:cs="Times New Roman"/>
          <w:sz w:val="28"/>
          <w:szCs w:val="28"/>
        </w:rPr>
        <w:t>Нахождение теоретического материала</w:t>
      </w:r>
      <w:r w:rsidR="00D80A35" w:rsidRPr="009251B4">
        <w:rPr>
          <w:rFonts w:ascii="Times New Roman" w:hAnsi="Times New Roman" w:cs="Times New Roman"/>
          <w:sz w:val="28"/>
          <w:szCs w:val="28"/>
        </w:rPr>
        <w:t xml:space="preserve"> по </w:t>
      </w:r>
      <w:r w:rsidR="00D026A1" w:rsidRPr="009251B4">
        <w:rPr>
          <w:rFonts w:ascii="Times New Roman" w:hAnsi="Times New Roman" w:cs="Times New Roman"/>
          <w:sz w:val="28"/>
          <w:szCs w:val="28"/>
        </w:rPr>
        <w:t>теме работы</w:t>
      </w:r>
      <w:r w:rsidR="00D80A35" w:rsidRPr="009251B4">
        <w:rPr>
          <w:rFonts w:ascii="Times New Roman" w:hAnsi="Times New Roman" w:cs="Times New Roman"/>
          <w:sz w:val="28"/>
          <w:szCs w:val="28"/>
        </w:rPr>
        <w:t>.</w:t>
      </w:r>
    </w:p>
    <w:p w:rsidR="004A7753" w:rsidRPr="009251B4" w:rsidRDefault="00842AD7" w:rsidP="00760F0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B4">
        <w:rPr>
          <w:rFonts w:ascii="Times New Roman" w:hAnsi="Times New Roman" w:cs="Times New Roman"/>
          <w:sz w:val="28"/>
          <w:szCs w:val="28"/>
        </w:rPr>
        <w:t>Поиск источника</w:t>
      </w:r>
      <w:r w:rsidR="00D80A35" w:rsidRPr="009251B4">
        <w:rPr>
          <w:rFonts w:ascii="Times New Roman" w:hAnsi="Times New Roman" w:cs="Times New Roman"/>
          <w:sz w:val="28"/>
          <w:szCs w:val="28"/>
        </w:rPr>
        <w:t xml:space="preserve"> с информацией по </w:t>
      </w:r>
      <w:r w:rsidR="00D026A1" w:rsidRPr="009251B4">
        <w:rPr>
          <w:rFonts w:ascii="Times New Roman" w:hAnsi="Times New Roman" w:cs="Times New Roman"/>
          <w:sz w:val="28"/>
          <w:szCs w:val="28"/>
        </w:rPr>
        <w:t>теме работы</w:t>
      </w:r>
      <w:r w:rsidR="00D80A35" w:rsidRPr="009251B4">
        <w:rPr>
          <w:rFonts w:ascii="Times New Roman" w:hAnsi="Times New Roman" w:cs="Times New Roman"/>
          <w:sz w:val="28"/>
          <w:szCs w:val="28"/>
        </w:rPr>
        <w:t>.</w:t>
      </w:r>
    </w:p>
    <w:p w:rsidR="00C22632" w:rsidRPr="009251B4" w:rsidRDefault="00C22632" w:rsidP="00760F0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B4">
        <w:rPr>
          <w:rFonts w:ascii="Times New Roman" w:hAnsi="Times New Roman" w:cs="Times New Roman"/>
          <w:sz w:val="28"/>
          <w:szCs w:val="28"/>
        </w:rPr>
        <w:t xml:space="preserve">Ознакомление с </w:t>
      </w:r>
      <w:r w:rsidR="00D026A1" w:rsidRPr="009251B4">
        <w:rPr>
          <w:rFonts w:ascii="Times New Roman" w:hAnsi="Times New Roman" w:cs="Times New Roman"/>
          <w:sz w:val="28"/>
          <w:szCs w:val="28"/>
        </w:rPr>
        <w:t>материалом по теме работы</w:t>
      </w:r>
      <w:r w:rsidRPr="009251B4">
        <w:rPr>
          <w:rFonts w:ascii="Times New Roman" w:hAnsi="Times New Roman" w:cs="Times New Roman"/>
          <w:sz w:val="28"/>
          <w:szCs w:val="28"/>
        </w:rPr>
        <w:t>, его структурой и основными понятиями.</w:t>
      </w:r>
    </w:p>
    <w:p w:rsidR="00C22632" w:rsidRPr="009251B4" w:rsidRDefault="00C22632" w:rsidP="00760F0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B4">
        <w:rPr>
          <w:rFonts w:ascii="Times New Roman" w:hAnsi="Times New Roman" w:cs="Times New Roman"/>
          <w:sz w:val="28"/>
          <w:szCs w:val="28"/>
        </w:rPr>
        <w:t>Сбор полученной информации и краткое изложение ее в отчете.</w:t>
      </w:r>
    </w:p>
    <w:sectPr w:rsidR="00C22632" w:rsidRPr="009251B4" w:rsidSect="003F43D2">
      <w:footerReference w:type="default" r:id="rId8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BF1" w:rsidRDefault="003F0BF1" w:rsidP="004A7753">
      <w:pPr>
        <w:spacing w:after="0" w:line="240" w:lineRule="auto"/>
      </w:pPr>
      <w:r>
        <w:separator/>
      </w:r>
    </w:p>
  </w:endnote>
  <w:endnote w:type="continuationSeparator" w:id="0">
    <w:p w:rsidR="003F0BF1" w:rsidRDefault="003F0BF1" w:rsidP="004A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44723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21DCF" w:rsidRPr="004A7753" w:rsidRDefault="006745C3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A77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21DCF" w:rsidRPr="004A77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A77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079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A77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21DCF" w:rsidRDefault="00021DCF">
    <w:pPr>
      <w:pStyle w:val="a6"/>
    </w:pPr>
  </w:p>
  <w:p w:rsidR="00021DCF" w:rsidRDefault="00021DC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BF1" w:rsidRDefault="003F0BF1" w:rsidP="004A7753">
      <w:pPr>
        <w:spacing w:after="0" w:line="240" w:lineRule="auto"/>
      </w:pPr>
      <w:r>
        <w:separator/>
      </w:r>
    </w:p>
  </w:footnote>
  <w:footnote w:type="continuationSeparator" w:id="0">
    <w:p w:rsidR="003F0BF1" w:rsidRDefault="003F0BF1" w:rsidP="004A7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75E"/>
    <w:multiLevelType w:val="hybridMultilevel"/>
    <w:tmpl w:val="3D52D2C0"/>
    <w:lvl w:ilvl="0" w:tplc="19BED69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06A34994"/>
    <w:multiLevelType w:val="multilevel"/>
    <w:tmpl w:val="C7FC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0623A"/>
    <w:multiLevelType w:val="hybridMultilevel"/>
    <w:tmpl w:val="E66EBC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525AB7B8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28074E"/>
    <w:multiLevelType w:val="multilevel"/>
    <w:tmpl w:val="F13C465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EA26B3"/>
    <w:multiLevelType w:val="hybridMultilevel"/>
    <w:tmpl w:val="ED349C60"/>
    <w:lvl w:ilvl="0" w:tplc="B97425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B60176F"/>
    <w:multiLevelType w:val="multilevel"/>
    <w:tmpl w:val="723280F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63140E"/>
    <w:multiLevelType w:val="multilevel"/>
    <w:tmpl w:val="231440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1D6BA4"/>
    <w:multiLevelType w:val="hybridMultilevel"/>
    <w:tmpl w:val="1066799C"/>
    <w:lvl w:ilvl="0" w:tplc="B97A2B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DB7E71"/>
    <w:multiLevelType w:val="hybridMultilevel"/>
    <w:tmpl w:val="BCC2EE10"/>
    <w:lvl w:ilvl="0" w:tplc="06C6146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8C6328"/>
    <w:multiLevelType w:val="multilevel"/>
    <w:tmpl w:val="8D2EBCDC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2938FD"/>
    <w:multiLevelType w:val="hybridMultilevel"/>
    <w:tmpl w:val="FFDE89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FD1402"/>
    <w:multiLevelType w:val="hybridMultilevel"/>
    <w:tmpl w:val="A8C668C2"/>
    <w:lvl w:ilvl="0" w:tplc="19BED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99C1315"/>
    <w:multiLevelType w:val="hybridMultilevel"/>
    <w:tmpl w:val="675CA73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CC6625"/>
    <w:multiLevelType w:val="hybridMultilevel"/>
    <w:tmpl w:val="F19C79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C6382B"/>
    <w:multiLevelType w:val="hybridMultilevel"/>
    <w:tmpl w:val="F19C79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8C5AB1"/>
    <w:multiLevelType w:val="multilevel"/>
    <w:tmpl w:val="114A9464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CA404F"/>
    <w:multiLevelType w:val="hybridMultilevel"/>
    <w:tmpl w:val="B5B22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10A48"/>
    <w:multiLevelType w:val="hybridMultilevel"/>
    <w:tmpl w:val="1DD6F1B8"/>
    <w:lvl w:ilvl="0" w:tplc="19BED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F6F749C"/>
    <w:multiLevelType w:val="hybridMultilevel"/>
    <w:tmpl w:val="B5B22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9738E"/>
    <w:multiLevelType w:val="hybridMultilevel"/>
    <w:tmpl w:val="E4008810"/>
    <w:lvl w:ilvl="0" w:tplc="19BED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6531B44"/>
    <w:multiLevelType w:val="hybridMultilevel"/>
    <w:tmpl w:val="B5B22332"/>
    <w:lvl w:ilvl="0" w:tplc="04190011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1" w15:restartNumberingAfterBreak="0">
    <w:nsid w:val="7FB21819"/>
    <w:multiLevelType w:val="hybridMultilevel"/>
    <w:tmpl w:val="35E2A038"/>
    <w:lvl w:ilvl="0" w:tplc="19BED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6"/>
  </w:num>
  <w:num w:numId="4">
    <w:abstractNumId w:val="12"/>
  </w:num>
  <w:num w:numId="5">
    <w:abstractNumId w:val="13"/>
  </w:num>
  <w:num w:numId="6">
    <w:abstractNumId w:val="14"/>
  </w:num>
  <w:num w:numId="7">
    <w:abstractNumId w:val="2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  <w:num w:numId="14">
    <w:abstractNumId w:val="3"/>
  </w:num>
  <w:num w:numId="15">
    <w:abstractNumId w:val="8"/>
  </w:num>
  <w:num w:numId="16">
    <w:abstractNumId w:val="15"/>
  </w:num>
  <w:num w:numId="17">
    <w:abstractNumId w:val="9"/>
  </w:num>
  <w:num w:numId="18">
    <w:abstractNumId w:val="21"/>
  </w:num>
  <w:num w:numId="19">
    <w:abstractNumId w:val="17"/>
  </w:num>
  <w:num w:numId="20">
    <w:abstractNumId w:val="0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4A7"/>
    <w:rsid w:val="0001575C"/>
    <w:rsid w:val="00021DCF"/>
    <w:rsid w:val="00047BC6"/>
    <w:rsid w:val="00092801"/>
    <w:rsid w:val="000A5B8D"/>
    <w:rsid w:val="000F772C"/>
    <w:rsid w:val="001254F5"/>
    <w:rsid w:val="00155936"/>
    <w:rsid w:val="0016769E"/>
    <w:rsid w:val="001B17C6"/>
    <w:rsid w:val="001C5DAD"/>
    <w:rsid w:val="001F451D"/>
    <w:rsid w:val="0025041C"/>
    <w:rsid w:val="00284EE2"/>
    <w:rsid w:val="003006FF"/>
    <w:rsid w:val="0033528C"/>
    <w:rsid w:val="0035594A"/>
    <w:rsid w:val="003974F7"/>
    <w:rsid w:val="003B179B"/>
    <w:rsid w:val="003C0D3F"/>
    <w:rsid w:val="003F0BF1"/>
    <w:rsid w:val="003F43D2"/>
    <w:rsid w:val="00480035"/>
    <w:rsid w:val="004A7753"/>
    <w:rsid w:val="004E0342"/>
    <w:rsid w:val="004F3CE5"/>
    <w:rsid w:val="005005D8"/>
    <w:rsid w:val="005464A7"/>
    <w:rsid w:val="00561D2F"/>
    <w:rsid w:val="005878D1"/>
    <w:rsid w:val="005B2F84"/>
    <w:rsid w:val="005B685D"/>
    <w:rsid w:val="005F38F9"/>
    <w:rsid w:val="006558CC"/>
    <w:rsid w:val="006745C3"/>
    <w:rsid w:val="006A1A50"/>
    <w:rsid w:val="006D059D"/>
    <w:rsid w:val="00726B53"/>
    <w:rsid w:val="00760F0F"/>
    <w:rsid w:val="007E519B"/>
    <w:rsid w:val="007E6FE1"/>
    <w:rsid w:val="007F210B"/>
    <w:rsid w:val="0080759B"/>
    <w:rsid w:val="00830CAD"/>
    <w:rsid w:val="00842AD7"/>
    <w:rsid w:val="00853632"/>
    <w:rsid w:val="00894218"/>
    <w:rsid w:val="008D0E4B"/>
    <w:rsid w:val="008D5DE8"/>
    <w:rsid w:val="00917D73"/>
    <w:rsid w:val="009251B4"/>
    <w:rsid w:val="009A25AA"/>
    <w:rsid w:val="009B3218"/>
    <w:rsid w:val="009D285C"/>
    <w:rsid w:val="009F3635"/>
    <w:rsid w:val="00A05D5B"/>
    <w:rsid w:val="00A15369"/>
    <w:rsid w:val="00A4647B"/>
    <w:rsid w:val="00A51FD6"/>
    <w:rsid w:val="00A96B71"/>
    <w:rsid w:val="00B54783"/>
    <w:rsid w:val="00B869B6"/>
    <w:rsid w:val="00BB1467"/>
    <w:rsid w:val="00BD3799"/>
    <w:rsid w:val="00BE223B"/>
    <w:rsid w:val="00C20793"/>
    <w:rsid w:val="00C22632"/>
    <w:rsid w:val="00C40FF8"/>
    <w:rsid w:val="00C77DCE"/>
    <w:rsid w:val="00CD555A"/>
    <w:rsid w:val="00CE771C"/>
    <w:rsid w:val="00D026A1"/>
    <w:rsid w:val="00D50318"/>
    <w:rsid w:val="00D50FB1"/>
    <w:rsid w:val="00D80A35"/>
    <w:rsid w:val="00E23136"/>
    <w:rsid w:val="00E339B3"/>
    <w:rsid w:val="00EC159C"/>
    <w:rsid w:val="00ED0063"/>
    <w:rsid w:val="00F0529C"/>
    <w:rsid w:val="00F829DD"/>
    <w:rsid w:val="00F917A1"/>
    <w:rsid w:val="00FA55B4"/>
    <w:rsid w:val="00FC6CAF"/>
    <w:rsid w:val="00FD1732"/>
    <w:rsid w:val="00FD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47EAFD"/>
  <w15:docId w15:val="{592190AB-90F5-487E-8F6A-5A340F10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4A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A7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7753"/>
  </w:style>
  <w:style w:type="paragraph" w:styleId="a6">
    <w:name w:val="footer"/>
    <w:basedOn w:val="a"/>
    <w:link w:val="a7"/>
    <w:uiPriority w:val="99"/>
    <w:unhideWhenUsed/>
    <w:rsid w:val="004A7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7753"/>
  </w:style>
  <w:style w:type="paragraph" w:styleId="a8">
    <w:name w:val="Balloon Text"/>
    <w:basedOn w:val="a"/>
    <w:link w:val="a9"/>
    <w:uiPriority w:val="99"/>
    <w:semiHidden/>
    <w:unhideWhenUsed/>
    <w:rsid w:val="0083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0CAD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1F451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Курсив"/>
    <w:basedOn w:val="2"/>
    <w:rsid w:val="001F451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F451D"/>
    <w:pPr>
      <w:widowControl w:val="0"/>
      <w:shd w:val="clear" w:color="auto" w:fill="FFFFFF"/>
      <w:spacing w:after="0" w:line="235" w:lineRule="exact"/>
      <w:ind w:hanging="2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">
    <w:name w:val="Основной текст (3)_"/>
    <w:basedOn w:val="a0"/>
    <w:link w:val="30"/>
    <w:rsid w:val="001F451D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1F451D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28pt">
    <w:name w:val="Основной текст (12) + 8 pt;Курсив;Малые прописные"/>
    <w:basedOn w:val="12"/>
    <w:rsid w:val="001F451D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 w:eastAsia="ru-RU" w:bidi="ru-RU"/>
    </w:rPr>
  </w:style>
  <w:style w:type="character" w:customStyle="1" w:styleId="121">
    <w:name w:val="Основной текст (12) + Малые прописные"/>
    <w:basedOn w:val="12"/>
    <w:rsid w:val="001F451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2"/>
      <w:szCs w:val="12"/>
      <w:u w:val="single"/>
      <w:shd w:val="clear" w:color="auto" w:fill="FFFFFF"/>
      <w:lang w:val="ru-RU" w:eastAsia="ru-RU" w:bidi="ru-RU"/>
    </w:rPr>
  </w:style>
  <w:style w:type="character" w:customStyle="1" w:styleId="1285pt">
    <w:name w:val="Основной текст (12) + 8;5 pt;Полужирный"/>
    <w:basedOn w:val="12"/>
    <w:rsid w:val="001F45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285pt0">
    <w:name w:val="Основной текст (12) + 8;5 pt;Курсив"/>
    <w:basedOn w:val="12"/>
    <w:rsid w:val="001F451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2CenturySchoolbook75pt">
    <w:name w:val="Основной текст (12) + Century Schoolbook;7;5 pt"/>
    <w:basedOn w:val="12"/>
    <w:rsid w:val="001F451D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F451D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8CenturySchoolbook75pt">
    <w:name w:val="Основной текст (8) + Century Schoolbook;7;5 pt;Не курсив"/>
    <w:basedOn w:val="8"/>
    <w:rsid w:val="001F451D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1F451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451D"/>
    <w:pPr>
      <w:widowControl w:val="0"/>
      <w:shd w:val="clear" w:color="auto" w:fill="FFFFFF"/>
      <w:spacing w:before="180" w:after="300" w:line="0" w:lineRule="atLeast"/>
      <w:ind w:hanging="320"/>
      <w:jc w:val="both"/>
    </w:pPr>
    <w:rPr>
      <w:rFonts w:ascii="Century Schoolbook" w:eastAsia="Century Schoolbook" w:hAnsi="Century Schoolbook" w:cs="Century Schoolbook"/>
      <w:sz w:val="15"/>
      <w:szCs w:val="15"/>
    </w:rPr>
  </w:style>
  <w:style w:type="paragraph" w:customStyle="1" w:styleId="120">
    <w:name w:val="Основной текст (12)"/>
    <w:basedOn w:val="a"/>
    <w:link w:val="12"/>
    <w:rsid w:val="001F451D"/>
    <w:pPr>
      <w:widowControl w:val="0"/>
      <w:shd w:val="clear" w:color="auto" w:fill="FFFFFF"/>
      <w:spacing w:before="120" w:after="0" w:line="264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1F451D"/>
    <w:pPr>
      <w:widowControl w:val="0"/>
      <w:shd w:val="clear" w:color="auto" w:fill="FFFFFF"/>
      <w:spacing w:before="360" w:after="180" w:line="0" w:lineRule="atLeas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30">
    <w:name w:val="Основной текст (13)"/>
    <w:basedOn w:val="a"/>
    <w:link w:val="13"/>
    <w:rsid w:val="001F451D"/>
    <w:pPr>
      <w:widowControl w:val="0"/>
      <w:shd w:val="clear" w:color="auto" w:fill="FFFFFF"/>
      <w:spacing w:before="120" w:after="120" w:line="178" w:lineRule="exact"/>
      <w:ind w:firstLine="3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FranklinGothicBook10pt">
    <w:name w:val="Основной текст (2) + Franklin Gothic Book;10 pt;Курсив"/>
    <w:basedOn w:val="2"/>
    <w:rsid w:val="00917D7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17D73"/>
    <w:rPr>
      <w:rFonts w:ascii="Arial Narrow" w:eastAsia="Arial Narrow" w:hAnsi="Arial Narrow" w:cs="Arial Narro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17D73"/>
    <w:pPr>
      <w:widowControl w:val="0"/>
      <w:shd w:val="clear" w:color="auto" w:fill="FFFFFF"/>
      <w:spacing w:after="0" w:line="230" w:lineRule="exact"/>
      <w:ind w:hanging="320"/>
      <w:jc w:val="both"/>
    </w:pPr>
    <w:rPr>
      <w:rFonts w:ascii="Arial Narrow" w:eastAsia="Arial Narrow" w:hAnsi="Arial Narrow" w:cs="Arial Narrow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75F4F-B63E-45D5-8555-EC8AAC7E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Семенцова</cp:lastModifiedBy>
  <cp:revision>9</cp:revision>
  <cp:lastPrinted>2020-03-11T09:07:00Z</cp:lastPrinted>
  <dcterms:created xsi:type="dcterms:W3CDTF">2020-03-25T11:25:00Z</dcterms:created>
  <dcterms:modified xsi:type="dcterms:W3CDTF">2020-04-21T16:12:00Z</dcterms:modified>
</cp:coreProperties>
</file>