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0462821" w:rsidR="00EA52C1" w:rsidRPr="008873AA" w:rsidRDefault="00A205B0">
      <w:pPr>
        <w:pStyle w:val="2"/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</w:rPr>
        <w:t xml:space="preserve">Общие положения </w:t>
      </w:r>
      <w:r w:rsidR="00931AA0">
        <w:rPr>
          <w:rFonts w:ascii="Times New Roman" w:eastAsia="Times New Roman" w:hAnsi="Times New Roman" w:cs="Times New Roman"/>
          <w:b/>
          <w:lang w:val="en-US"/>
        </w:rPr>
        <w:t>IX</w:t>
      </w:r>
      <w:r w:rsidR="00931AA0" w:rsidRPr="00931AA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931AA0">
        <w:rPr>
          <w:rFonts w:ascii="Times New Roman" w:eastAsia="Times New Roman" w:hAnsi="Times New Roman" w:cs="Times New Roman"/>
          <w:b/>
          <w:lang w:val="ru-RU"/>
        </w:rPr>
        <w:t xml:space="preserve">ежегодной </w:t>
      </w:r>
      <w:r w:rsidR="00E42B8D">
        <w:rPr>
          <w:rFonts w:ascii="Times New Roman" w:eastAsia="Times New Roman" w:hAnsi="Times New Roman" w:cs="Times New Roman"/>
          <w:b/>
          <w:lang w:val="ru-RU"/>
        </w:rPr>
        <w:t>ф</w:t>
      </w:r>
      <w:proofErr w:type="spellStart"/>
      <w:r w:rsidR="008873AA" w:rsidRPr="008873AA">
        <w:rPr>
          <w:rFonts w:ascii="Times New Roman" w:eastAsia="Times New Roman" w:hAnsi="Times New Roman" w:cs="Times New Roman"/>
          <w:b/>
        </w:rPr>
        <w:t>отовыставк</w:t>
      </w:r>
      <w:proofErr w:type="spellEnd"/>
      <w:r w:rsidR="008873AA">
        <w:rPr>
          <w:rFonts w:ascii="Times New Roman" w:eastAsia="Times New Roman" w:hAnsi="Times New Roman" w:cs="Times New Roman"/>
          <w:b/>
          <w:lang w:val="ru-RU"/>
        </w:rPr>
        <w:t>и</w:t>
      </w:r>
      <w:r w:rsidR="008873AA" w:rsidRPr="008873AA">
        <w:rPr>
          <w:rFonts w:ascii="Times New Roman" w:eastAsia="Times New Roman" w:hAnsi="Times New Roman" w:cs="Times New Roman"/>
          <w:b/>
        </w:rPr>
        <w:t xml:space="preserve"> «</w:t>
      </w:r>
      <w:r w:rsidR="00931AA0">
        <w:rPr>
          <w:rFonts w:ascii="Times New Roman" w:eastAsia="Times New Roman" w:hAnsi="Times New Roman" w:cs="Times New Roman"/>
          <w:b/>
          <w:lang w:val="ru-RU"/>
        </w:rPr>
        <w:t xml:space="preserve">Калейдоскоп мгновений: </w:t>
      </w:r>
      <w:r w:rsidR="008873AA" w:rsidRPr="008873AA">
        <w:rPr>
          <w:rFonts w:ascii="Times New Roman" w:eastAsia="Times New Roman" w:hAnsi="Times New Roman" w:cs="Times New Roman"/>
          <w:b/>
        </w:rPr>
        <w:t>Объединяя поколения</w:t>
      </w:r>
      <w:r w:rsidR="00931AA0">
        <w:rPr>
          <w:rFonts w:ascii="Times New Roman" w:eastAsia="Times New Roman" w:hAnsi="Times New Roman" w:cs="Times New Roman"/>
          <w:b/>
          <w:lang w:val="ru-RU"/>
        </w:rPr>
        <w:t xml:space="preserve"> – 2025</w:t>
      </w:r>
      <w:r w:rsidR="008873AA" w:rsidRPr="008873AA">
        <w:rPr>
          <w:rFonts w:ascii="Times New Roman" w:eastAsia="Times New Roman" w:hAnsi="Times New Roman" w:cs="Times New Roman"/>
          <w:b/>
        </w:rPr>
        <w:t>»</w:t>
      </w:r>
    </w:p>
    <w:p w14:paraId="00000002" w14:textId="13719B69" w:rsidR="00EA52C1" w:rsidRPr="003D4A59" w:rsidRDefault="00A205B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A59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</w:t>
      </w:r>
      <w:r w:rsidR="008873AA" w:rsidRPr="003D4A59">
        <w:rPr>
          <w:rFonts w:ascii="Times New Roman" w:eastAsia="Times New Roman" w:hAnsi="Times New Roman" w:cs="Times New Roman"/>
          <w:sz w:val="24"/>
          <w:szCs w:val="24"/>
        </w:rPr>
        <w:t>фотовыставки «</w:t>
      </w:r>
      <w:r w:rsidR="00931A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Калейдоскоп мгновений: </w:t>
      </w:r>
      <w:r w:rsidR="00931AA0">
        <w:rPr>
          <w:rFonts w:ascii="Times New Roman" w:eastAsia="Times New Roman" w:hAnsi="Times New Roman" w:cs="Times New Roman"/>
          <w:sz w:val="24"/>
          <w:szCs w:val="24"/>
        </w:rPr>
        <w:t>Объединяя поколения</w:t>
      </w:r>
      <w:r w:rsidR="00931A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2025</w:t>
      </w:r>
      <w:r w:rsidR="00931AA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4A59">
        <w:rPr>
          <w:rFonts w:ascii="Times New Roman" w:eastAsia="Times New Roman" w:hAnsi="Times New Roman" w:cs="Times New Roman"/>
          <w:sz w:val="24"/>
          <w:szCs w:val="24"/>
        </w:rPr>
        <w:t xml:space="preserve"> является Пресс-служба Профсоюза студентов МГТУ им. Н.Э. Баумана. </w:t>
      </w:r>
    </w:p>
    <w:p w14:paraId="00000003" w14:textId="348A4185" w:rsidR="00EA52C1" w:rsidRPr="003D4A59" w:rsidRDefault="00A205B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A59">
        <w:rPr>
          <w:rFonts w:ascii="Times New Roman" w:eastAsia="Times New Roman" w:hAnsi="Times New Roman" w:cs="Times New Roman"/>
          <w:sz w:val="24"/>
          <w:szCs w:val="24"/>
        </w:rPr>
        <w:t xml:space="preserve">Учредителем </w:t>
      </w:r>
      <w:r w:rsidR="008873AA" w:rsidRPr="003D4A59">
        <w:rPr>
          <w:rFonts w:ascii="Times New Roman" w:eastAsia="Times New Roman" w:hAnsi="Times New Roman" w:cs="Times New Roman"/>
          <w:sz w:val="24"/>
          <w:szCs w:val="24"/>
        </w:rPr>
        <w:t xml:space="preserve">фотовыставки </w:t>
      </w:r>
      <w:r w:rsidR="00931AA0" w:rsidRPr="003D4A5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31A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Калейдоскоп мгновений: </w:t>
      </w:r>
      <w:r w:rsidR="00931AA0">
        <w:rPr>
          <w:rFonts w:ascii="Times New Roman" w:eastAsia="Times New Roman" w:hAnsi="Times New Roman" w:cs="Times New Roman"/>
          <w:sz w:val="24"/>
          <w:szCs w:val="24"/>
        </w:rPr>
        <w:t>Объединяя поколения</w:t>
      </w:r>
      <w:r w:rsidR="00931A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2025</w:t>
      </w:r>
      <w:r w:rsidR="00931AA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4A59">
        <w:rPr>
          <w:rFonts w:ascii="Times New Roman" w:eastAsia="Times New Roman" w:hAnsi="Times New Roman" w:cs="Times New Roman"/>
          <w:sz w:val="24"/>
          <w:szCs w:val="24"/>
        </w:rPr>
        <w:t xml:space="preserve"> является Профсоюз студентов МГТУ им. Н.Э. Баумана.</w:t>
      </w:r>
    </w:p>
    <w:p w14:paraId="00000004" w14:textId="620EED32" w:rsidR="00EA52C1" w:rsidRPr="003D4A59" w:rsidRDefault="00A205B0">
      <w:pPr>
        <w:pStyle w:val="2"/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bookmarkStart w:id="0" w:name="_4pswi7ywvk3d" w:colFirst="0" w:colLast="0"/>
      <w:bookmarkEnd w:id="0"/>
      <w:r w:rsidRPr="003D4A59">
        <w:rPr>
          <w:rFonts w:ascii="Times New Roman" w:eastAsia="Times New Roman" w:hAnsi="Times New Roman" w:cs="Times New Roman"/>
          <w:b/>
        </w:rPr>
        <w:t xml:space="preserve">Дата и место проведения </w:t>
      </w:r>
      <w:r w:rsidR="008873AA" w:rsidRPr="003D4A59">
        <w:rPr>
          <w:rFonts w:ascii="Times New Roman" w:eastAsia="Times New Roman" w:hAnsi="Times New Roman" w:cs="Times New Roman"/>
          <w:b/>
        </w:rPr>
        <w:t xml:space="preserve">фотовыставки </w:t>
      </w:r>
      <w:r w:rsidR="00931AA0" w:rsidRPr="008873AA">
        <w:rPr>
          <w:rFonts w:ascii="Times New Roman" w:eastAsia="Times New Roman" w:hAnsi="Times New Roman" w:cs="Times New Roman"/>
          <w:b/>
        </w:rPr>
        <w:t>«</w:t>
      </w:r>
      <w:r w:rsidR="00931AA0">
        <w:rPr>
          <w:rFonts w:ascii="Times New Roman" w:eastAsia="Times New Roman" w:hAnsi="Times New Roman" w:cs="Times New Roman"/>
          <w:b/>
          <w:lang w:val="ru-RU"/>
        </w:rPr>
        <w:t xml:space="preserve">Калейдоскоп мгновений: </w:t>
      </w:r>
      <w:r w:rsidR="00931AA0" w:rsidRPr="008873AA">
        <w:rPr>
          <w:rFonts w:ascii="Times New Roman" w:eastAsia="Times New Roman" w:hAnsi="Times New Roman" w:cs="Times New Roman"/>
          <w:b/>
        </w:rPr>
        <w:t>Объединяя поколения</w:t>
      </w:r>
      <w:r w:rsidR="00931AA0">
        <w:rPr>
          <w:rFonts w:ascii="Times New Roman" w:eastAsia="Times New Roman" w:hAnsi="Times New Roman" w:cs="Times New Roman"/>
          <w:b/>
          <w:lang w:val="ru-RU"/>
        </w:rPr>
        <w:t xml:space="preserve"> – 2025</w:t>
      </w:r>
      <w:r w:rsidR="00931AA0" w:rsidRPr="008873AA">
        <w:rPr>
          <w:rFonts w:ascii="Times New Roman" w:eastAsia="Times New Roman" w:hAnsi="Times New Roman" w:cs="Times New Roman"/>
          <w:b/>
        </w:rPr>
        <w:t>»</w:t>
      </w:r>
    </w:p>
    <w:p w14:paraId="00000005" w14:textId="0646158E" w:rsidR="00EA52C1" w:rsidRPr="003D4A59" w:rsidRDefault="00A205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A59">
        <w:tab/>
      </w:r>
      <w:r w:rsidR="008873AA" w:rsidRPr="003D4A59">
        <w:rPr>
          <w:rFonts w:ascii="Times New Roman" w:eastAsia="Times New Roman" w:hAnsi="Times New Roman" w:cs="Times New Roman"/>
          <w:sz w:val="24"/>
          <w:szCs w:val="24"/>
        </w:rPr>
        <w:t xml:space="preserve">Фотовыставка </w:t>
      </w:r>
      <w:r w:rsidR="00931AA0" w:rsidRPr="003D4A5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31A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Калейдоскоп мгновений: </w:t>
      </w:r>
      <w:r w:rsidR="00931AA0">
        <w:rPr>
          <w:rFonts w:ascii="Times New Roman" w:eastAsia="Times New Roman" w:hAnsi="Times New Roman" w:cs="Times New Roman"/>
          <w:sz w:val="24"/>
          <w:szCs w:val="24"/>
        </w:rPr>
        <w:t>Объединяя поколения</w:t>
      </w:r>
      <w:r w:rsidR="00931A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2025</w:t>
      </w:r>
      <w:r w:rsidR="00931AA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D4A59" w:rsidRPr="003D4A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D4A59">
        <w:rPr>
          <w:rFonts w:ascii="Times New Roman" w:eastAsia="Times New Roman" w:hAnsi="Times New Roman" w:cs="Times New Roman"/>
          <w:sz w:val="24"/>
          <w:szCs w:val="24"/>
        </w:rPr>
        <w:t xml:space="preserve">пройдет </w:t>
      </w:r>
      <w:r w:rsidRPr="00F2560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485FC9">
        <w:rPr>
          <w:rFonts w:ascii="Times New Roman" w:eastAsia="Times New Roman" w:hAnsi="Times New Roman" w:cs="Times New Roman"/>
          <w:sz w:val="24"/>
          <w:szCs w:val="24"/>
          <w:lang w:val="ru-RU"/>
        </w:rPr>
        <w:t>26</w:t>
      </w:r>
      <w:r w:rsidR="003D4A59" w:rsidRPr="00F256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31</w:t>
      </w:r>
      <w:r w:rsidRPr="00F25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A59" w:rsidRPr="00F256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Когресс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-х</w:t>
      </w:r>
      <w:r w:rsidR="00F25603" w:rsidRPr="00F256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олле </w:t>
      </w:r>
      <w:r w:rsidRPr="00F25603">
        <w:rPr>
          <w:rFonts w:ascii="Times New Roman" w:eastAsia="Times New Roman" w:hAnsi="Times New Roman" w:cs="Times New Roman"/>
          <w:sz w:val="24"/>
          <w:szCs w:val="24"/>
        </w:rPr>
        <w:t>МГТУ им. Н.Э. Баумана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адресу: ул. Бауманская, д. 57</w:t>
      </w:r>
      <w:r w:rsidRPr="003D4A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6" w14:textId="6283276A" w:rsidR="00EA52C1" w:rsidRPr="003D4A59" w:rsidRDefault="00A205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A59">
        <w:rPr>
          <w:rFonts w:ascii="Times New Roman" w:eastAsia="Times New Roman" w:hAnsi="Times New Roman" w:cs="Times New Roman"/>
          <w:sz w:val="24"/>
          <w:szCs w:val="24"/>
        </w:rPr>
        <w:tab/>
        <w:t xml:space="preserve">Даты </w:t>
      </w:r>
      <w:r w:rsidR="006A2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место </w:t>
      </w:r>
      <w:r w:rsidRPr="003D4A59">
        <w:rPr>
          <w:rFonts w:ascii="Times New Roman" w:eastAsia="Times New Roman" w:hAnsi="Times New Roman" w:cs="Times New Roman"/>
          <w:sz w:val="24"/>
          <w:szCs w:val="24"/>
        </w:rPr>
        <w:t>проведения фотовыставки могут быть изменены по независящим от Профсоюза студентов МГТУ им. Н.Э. Баумана причинам.</w:t>
      </w:r>
    </w:p>
    <w:p w14:paraId="00000007" w14:textId="2B44E23D" w:rsidR="00EA52C1" w:rsidRPr="003D4A59" w:rsidRDefault="00A205B0">
      <w:pPr>
        <w:pStyle w:val="2"/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bookmarkStart w:id="1" w:name="_5fzm95x2p3ni" w:colFirst="0" w:colLast="0"/>
      <w:bookmarkStart w:id="2" w:name="_GoBack"/>
      <w:bookmarkEnd w:id="1"/>
      <w:bookmarkEnd w:id="2"/>
      <w:r w:rsidRPr="003D4A59">
        <w:rPr>
          <w:rFonts w:ascii="Times New Roman" w:eastAsia="Times New Roman" w:hAnsi="Times New Roman" w:cs="Times New Roman"/>
          <w:b/>
        </w:rPr>
        <w:t xml:space="preserve">Номинации </w:t>
      </w:r>
      <w:r w:rsidR="008873AA" w:rsidRPr="003D4A59">
        <w:rPr>
          <w:rFonts w:ascii="Times New Roman" w:eastAsia="Times New Roman" w:hAnsi="Times New Roman" w:cs="Times New Roman"/>
          <w:b/>
        </w:rPr>
        <w:t xml:space="preserve">фотовыставки </w:t>
      </w:r>
      <w:r w:rsidR="006A2637" w:rsidRPr="008873AA">
        <w:rPr>
          <w:rFonts w:ascii="Times New Roman" w:eastAsia="Times New Roman" w:hAnsi="Times New Roman" w:cs="Times New Roman"/>
          <w:b/>
        </w:rPr>
        <w:t>«</w:t>
      </w:r>
      <w:r w:rsidR="006A2637">
        <w:rPr>
          <w:rFonts w:ascii="Times New Roman" w:eastAsia="Times New Roman" w:hAnsi="Times New Roman" w:cs="Times New Roman"/>
          <w:b/>
          <w:lang w:val="ru-RU"/>
        </w:rPr>
        <w:t xml:space="preserve">Калейдоскоп мгновений: </w:t>
      </w:r>
      <w:r w:rsidR="006A2637" w:rsidRPr="008873AA">
        <w:rPr>
          <w:rFonts w:ascii="Times New Roman" w:eastAsia="Times New Roman" w:hAnsi="Times New Roman" w:cs="Times New Roman"/>
          <w:b/>
        </w:rPr>
        <w:t>Объединяя поколения</w:t>
      </w:r>
      <w:r w:rsidR="006A2637">
        <w:rPr>
          <w:rFonts w:ascii="Times New Roman" w:eastAsia="Times New Roman" w:hAnsi="Times New Roman" w:cs="Times New Roman"/>
          <w:b/>
          <w:lang w:val="ru-RU"/>
        </w:rPr>
        <w:t xml:space="preserve"> – 2025</w:t>
      </w:r>
      <w:r w:rsidR="006A2637" w:rsidRPr="008873AA">
        <w:rPr>
          <w:rFonts w:ascii="Times New Roman" w:eastAsia="Times New Roman" w:hAnsi="Times New Roman" w:cs="Times New Roman"/>
          <w:b/>
        </w:rPr>
        <w:t>»</w:t>
      </w:r>
    </w:p>
    <w:p w14:paraId="3667007D" w14:textId="3076465B" w:rsidR="006A2637" w:rsidRDefault="006A2637" w:rsidP="006A2637">
      <w:pPr>
        <w:pStyle w:val="2"/>
        <w:numPr>
          <w:ilvl w:val="0"/>
          <w:numId w:val="3"/>
        </w:num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n1pnq64uz2cj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42B8D" w:rsidRPr="003D4A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Машины Победы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направление «</w:t>
      </w:r>
      <w:r w:rsidR="00E42B8D" w:rsidRPr="003D4A59">
        <w:rPr>
          <w:rFonts w:ascii="Times New Roman" w:eastAsia="Times New Roman" w:hAnsi="Times New Roman" w:cs="Times New Roman"/>
          <w:sz w:val="24"/>
          <w:szCs w:val="24"/>
          <w:lang w:val="ru-RU"/>
        </w:rPr>
        <w:t>Техника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bookmarkStart w:id="4" w:name="_4ogukp41woqr" w:colFirst="0" w:colLast="0"/>
      <w:bookmarkEnd w:id="4"/>
    </w:p>
    <w:p w14:paraId="782AD3A3" w14:textId="77777777" w:rsidR="006A2637" w:rsidRDefault="006A2637" w:rsidP="006A2637">
      <w:pPr>
        <w:pStyle w:val="2"/>
        <w:numPr>
          <w:ilvl w:val="0"/>
          <w:numId w:val="3"/>
        </w:num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D4A59" w:rsidRPr="003D4A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История поколения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направление «Портрет»</w:t>
      </w:r>
      <w:bookmarkStart w:id="5" w:name="_ofyw6mew8pl3" w:colFirst="0" w:colLast="0"/>
      <w:bookmarkEnd w:id="5"/>
    </w:p>
    <w:p w14:paraId="33060E14" w14:textId="77777777" w:rsidR="006A2637" w:rsidRDefault="006A2637" w:rsidP="006A2637">
      <w:pPr>
        <w:pStyle w:val="2"/>
        <w:numPr>
          <w:ilvl w:val="0"/>
          <w:numId w:val="3"/>
        </w:num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414E2" w:rsidRPr="003D4A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Родные просторы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направление «Природа»</w:t>
      </w:r>
      <w:bookmarkStart w:id="6" w:name="_416fi74abkiw" w:colFirst="0" w:colLast="0"/>
      <w:bookmarkEnd w:id="6"/>
    </w:p>
    <w:p w14:paraId="0000000B" w14:textId="4730B7C0" w:rsidR="00EA52C1" w:rsidRPr="003D4A59" w:rsidRDefault="006A2637" w:rsidP="006A2637">
      <w:pPr>
        <w:pStyle w:val="2"/>
        <w:numPr>
          <w:ilvl w:val="0"/>
          <w:numId w:val="3"/>
        </w:num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84BE5" w:rsidRPr="003D4A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Отголоски прошлого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направление «</w:t>
      </w:r>
      <w:r w:rsidR="00A205B0" w:rsidRPr="003D4A59">
        <w:rPr>
          <w:rFonts w:ascii="Times New Roman" w:eastAsia="Times New Roman" w:hAnsi="Times New Roman" w:cs="Times New Roman"/>
          <w:sz w:val="24"/>
          <w:szCs w:val="24"/>
        </w:rPr>
        <w:t>Плен</w:t>
      </w:r>
      <w:r w:rsidR="000E7D56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000000C" w14:textId="77777777" w:rsidR="00EA52C1" w:rsidRPr="003D4A59" w:rsidRDefault="00A205B0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A59">
        <w:rPr>
          <w:rFonts w:ascii="Times New Roman" w:eastAsia="Times New Roman" w:hAnsi="Times New Roman" w:cs="Times New Roman"/>
          <w:sz w:val="24"/>
          <w:szCs w:val="24"/>
        </w:rPr>
        <w:t>Выбор номинации, в которой участвует представленная на конкурс фотография, осуществляет участник, при этом работа должна соответствовать теме номинации.</w:t>
      </w:r>
    </w:p>
    <w:p w14:paraId="0000000D" w14:textId="3C2F5E30" w:rsidR="00EA52C1" w:rsidRPr="003D4A59" w:rsidRDefault="00A205B0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A59">
        <w:rPr>
          <w:rFonts w:ascii="Times New Roman" w:eastAsia="Times New Roman" w:hAnsi="Times New Roman" w:cs="Times New Roman"/>
          <w:sz w:val="24"/>
          <w:szCs w:val="24"/>
        </w:rPr>
        <w:t xml:space="preserve">В фотовыставке </w:t>
      </w:r>
      <w:r w:rsidR="006A2637" w:rsidRPr="003D4A5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2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Калейдоскоп мгновений: </w:t>
      </w:r>
      <w:r w:rsidR="006A2637">
        <w:rPr>
          <w:rFonts w:ascii="Times New Roman" w:eastAsia="Times New Roman" w:hAnsi="Times New Roman" w:cs="Times New Roman"/>
          <w:sz w:val="24"/>
          <w:szCs w:val="24"/>
        </w:rPr>
        <w:t>Объединяя поколения</w:t>
      </w:r>
      <w:r w:rsidR="006A2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2025</w:t>
      </w:r>
      <w:r w:rsidR="006A263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4A59">
        <w:rPr>
          <w:rFonts w:ascii="Times New Roman" w:eastAsia="Times New Roman" w:hAnsi="Times New Roman" w:cs="Times New Roman"/>
          <w:sz w:val="24"/>
          <w:szCs w:val="24"/>
        </w:rPr>
        <w:t xml:space="preserve"> могут принять участие все учащиеся МГТУ им. Н.Э. Баумана (</w:t>
      </w:r>
      <w:proofErr w:type="spellStart"/>
      <w:r w:rsidRPr="003D4A59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3D4A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4A59">
        <w:rPr>
          <w:rFonts w:ascii="Times New Roman" w:eastAsia="Times New Roman" w:hAnsi="Times New Roman" w:cs="Times New Roman"/>
          <w:sz w:val="24"/>
          <w:szCs w:val="24"/>
        </w:rPr>
        <w:t>специалитет</w:t>
      </w:r>
      <w:proofErr w:type="spellEnd"/>
      <w:r w:rsidRPr="003D4A59">
        <w:rPr>
          <w:rFonts w:ascii="Times New Roman" w:eastAsia="Times New Roman" w:hAnsi="Times New Roman" w:cs="Times New Roman"/>
          <w:sz w:val="24"/>
          <w:szCs w:val="24"/>
        </w:rPr>
        <w:t>, магистратура).</w:t>
      </w:r>
    </w:p>
    <w:p w14:paraId="0000000E" w14:textId="77777777" w:rsidR="00EA52C1" w:rsidRPr="003D4A59" w:rsidRDefault="00A205B0">
      <w:pPr>
        <w:pStyle w:val="2"/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bookmarkStart w:id="7" w:name="_cv3wzl6hghki" w:colFirst="0" w:colLast="0"/>
      <w:bookmarkEnd w:id="7"/>
      <w:r w:rsidRPr="003D4A59">
        <w:rPr>
          <w:rFonts w:ascii="Times New Roman" w:eastAsia="Times New Roman" w:hAnsi="Times New Roman" w:cs="Times New Roman"/>
          <w:b/>
        </w:rPr>
        <w:t>Порядок рассмотрения заявки на участие</w:t>
      </w:r>
    </w:p>
    <w:p w14:paraId="0000000F" w14:textId="4A860B65" w:rsidR="00EA52C1" w:rsidRPr="003D4A59" w:rsidRDefault="00A205B0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A59">
        <w:rPr>
          <w:rFonts w:ascii="Times New Roman" w:eastAsia="Times New Roman" w:hAnsi="Times New Roman" w:cs="Times New Roman"/>
          <w:sz w:val="24"/>
          <w:szCs w:val="24"/>
        </w:rPr>
        <w:t>Обработку заявок на участие осуществляет Ор</w:t>
      </w:r>
      <w:r w:rsidR="006A2637">
        <w:rPr>
          <w:rFonts w:ascii="Times New Roman" w:eastAsia="Times New Roman" w:hAnsi="Times New Roman" w:cs="Times New Roman"/>
          <w:sz w:val="24"/>
          <w:szCs w:val="24"/>
        </w:rPr>
        <w:t xml:space="preserve">гкомитет фотовыставки. Для того, </w:t>
      </w:r>
      <w:r w:rsidRPr="003D4A59">
        <w:rPr>
          <w:rFonts w:ascii="Times New Roman" w:eastAsia="Times New Roman" w:hAnsi="Times New Roman" w:cs="Times New Roman"/>
          <w:sz w:val="24"/>
          <w:szCs w:val="24"/>
        </w:rPr>
        <w:t xml:space="preserve">чтобы заявка участника была рассмотрена, необходимо в срок до </w:t>
      </w:r>
      <w:r w:rsidR="005805D3">
        <w:rPr>
          <w:rFonts w:ascii="Times New Roman" w:eastAsia="Times New Roman" w:hAnsi="Times New Roman" w:cs="Times New Roman"/>
          <w:sz w:val="24"/>
          <w:szCs w:val="24"/>
          <w:lang w:val="ru-RU"/>
        </w:rPr>
        <w:t>18</w:t>
      </w:r>
      <w:r w:rsidR="003D4A59" w:rsidRPr="003D4A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мая</w:t>
      </w:r>
      <w:r w:rsidRPr="003D4A59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 предоставить конкурсные работы на электронный адрес </w:t>
      </w:r>
      <w:hyperlink r:id="rId5" w:history="1">
        <w:r w:rsidR="006A2637" w:rsidRPr="00D55A3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profstudmgtu</w:t>
        </w:r>
        <w:r w:rsidR="006A2637" w:rsidRPr="00D55A3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@gmail.com</w:t>
        </w:r>
      </w:hyperlink>
      <w:r w:rsidRPr="003D4A59">
        <w:rPr>
          <w:rFonts w:ascii="Times New Roman" w:eastAsia="Times New Roman" w:hAnsi="Times New Roman" w:cs="Times New Roman"/>
          <w:sz w:val="24"/>
          <w:szCs w:val="24"/>
        </w:rPr>
        <w:t xml:space="preserve">. Срок приема заявок может быть изменен Оргкомитетом фотовыставки. </w:t>
      </w:r>
    </w:p>
    <w:p w14:paraId="00000010" w14:textId="752745A3" w:rsidR="00EA52C1" w:rsidRDefault="00A205B0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D4A59">
        <w:rPr>
          <w:rFonts w:ascii="Times New Roman" w:eastAsia="Times New Roman" w:hAnsi="Times New Roman" w:cs="Times New Roman"/>
          <w:sz w:val="24"/>
          <w:szCs w:val="24"/>
        </w:rPr>
        <w:t>После рассмотрения заявки участнику в ответном пись</w:t>
      </w:r>
      <w:r w:rsidR="006A2637">
        <w:rPr>
          <w:rFonts w:ascii="Times New Roman" w:eastAsia="Times New Roman" w:hAnsi="Times New Roman" w:cs="Times New Roman"/>
          <w:sz w:val="24"/>
          <w:szCs w:val="24"/>
        </w:rPr>
        <w:t xml:space="preserve">ме сообщается о том, приняты </w:t>
      </w:r>
      <w:r w:rsidRPr="003D4A59">
        <w:rPr>
          <w:rFonts w:ascii="Times New Roman" w:eastAsia="Times New Roman" w:hAnsi="Times New Roman" w:cs="Times New Roman"/>
          <w:sz w:val="24"/>
          <w:szCs w:val="24"/>
        </w:rPr>
        <w:t>его работы на фотовыставку</w:t>
      </w:r>
      <w:r w:rsidR="006A2637" w:rsidRPr="006A2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2637">
        <w:rPr>
          <w:rFonts w:ascii="Times New Roman" w:eastAsia="Times New Roman" w:hAnsi="Times New Roman" w:cs="Times New Roman"/>
          <w:sz w:val="24"/>
          <w:szCs w:val="24"/>
          <w:lang w:val="ru-RU"/>
        </w:rPr>
        <w:t>или нет</w:t>
      </w:r>
      <w:r w:rsidRPr="003D4A59">
        <w:rPr>
          <w:rFonts w:ascii="Times New Roman" w:eastAsia="Times New Roman" w:hAnsi="Times New Roman" w:cs="Times New Roman"/>
          <w:sz w:val="24"/>
          <w:szCs w:val="24"/>
        </w:rPr>
        <w:t xml:space="preserve">. В случае, если работы участника приняты </w:t>
      </w:r>
      <w:r w:rsidRPr="003D4A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фотовыставку, участник приглашается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торжественное открытие, о времени проведения которого будет сообщено в дополнительном письме.</w:t>
      </w:r>
    </w:p>
    <w:p w14:paraId="00000011" w14:textId="77777777" w:rsidR="00EA52C1" w:rsidRDefault="00A205B0">
      <w:pPr>
        <w:pStyle w:val="2"/>
        <w:spacing w:before="240" w:after="240" w:line="254" w:lineRule="auto"/>
        <w:jc w:val="center"/>
        <w:rPr>
          <w:rFonts w:ascii="Times New Roman" w:eastAsia="Times New Roman" w:hAnsi="Times New Roman" w:cs="Times New Roman"/>
          <w:b/>
        </w:rPr>
      </w:pPr>
      <w:bookmarkStart w:id="8" w:name="_g1xi6gu2crbg" w:colFirst="0" w:colLast="0"/>
      <w:bookmarkEnd w:id="8"/>
      <w:r>
        <w:rPr>
          <w:rFonts w:ascii="Times New Roman" w:eastAsia="Times New Roman" w:hAnsi="Times New Roman" w:cs="Times New Roman"/>
          <w:b/>
        </w:rPr>
        <w:t>Требования к работам</w:t>
      </w:r>
    </w:p>
    <w:p w14:paraId="00000012" w14:textId="77777777" w:rsidR="00EA52C1" w:rsidRDefault="00A205B0">
      <w:pPr>
        <w:spacing w:before="240" w:after="240" w:line="25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участия в фотовыставке принимаются работы, соответствующие тематике фотовыставки.</w:t>
      </w:r>
    </w:p>
    <w:p w14:paraId="00000013" w14:textId="77777777" w:rsidR="00EA52C1" w:rsidRDefault="00A205B0">
      <w:pPr>
        <w:spacing w:before="240" w:after="240" w:line="25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Общее количество фотографий, присылаемых на фотовыставку одним участником, не может составлять более 4 штук.</w:t>
      </w:r>
    </w:p>
    <w:p w14:paraId="00000014" w14:textId="77777777" w:rsidR="00EA52C1" w:rsidRDefault="00A205B0">
      <w:pPr>
        <w:spacing w:before="240" w:after="240" w:line="25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Конкурсные работы должны быть представлены в формате JPEG (JPG) от 1920 пикселей по длинной стороне.</w:t>
      </w:r>
    </w:p>
    <w:p w14:paraId="00000015" w14:textId="0312B741" w:rsidR="00EA52C1" w:rsidRDefault="00A205B0">
      <w:pPr>
        <w:spacing w:before="240" w:after="240" w:line="25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Конкурсная работа в имени файла должна содержать следующую информацию: фамилию и </w:t>
      </w:r>
      <w:r w:rsidR="006A263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название фотографии. Например, «Иванов Дети </w:t>
      </w:r>
      <w:proofErr w:type="spellStart"/>
      <w:proofErr w:type="gramStart"/>
      <w:r w:rsidR="006A2637">
        <w:rPr>
          <w:rFonts w:ascii="Times New Roman" w:eastAsia="Times New Roman" w:hAnsi="Times New Roman" w:cs="Times New Roman"/>
          <w:sz w:val="24"/>
          <w:szCs w:val="24"/>
          <w:highlight w:val="white"/>
        </w:rPr>
        <w:t>улиц.јре</w:t>
      </w:r>
      <w:proofErr w:type="gramEnd"/>
      <w:r w:rsidR="006A2637">
        <w:rPr>
          <w:rFonts w:ascii="Times New Roman" w:eastAsia="Times New Roman" w:hAnsi="Times New Roman" w:cs="Times New Roman"/>
          <w:sz w:val="24"/>
          <w:szCs w:val="24"/>
          <w:highlight w:val="white"/>
        </w:rPr>
        <w:t>g</w:t>
      </w:r>
      <w:proofErr w:type="spellEnd"/>
      <w:r w:rsidR="006A2637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16" w14:textId="77777777" w:rsidR="00EA52C1" w:rsidRDefault="00A205B0">
      <w:pPr>
        <w:spacing w:before="240" w:after="240" w:line="25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Цифровое воздействие на фотографию (обработка) не должно искажать содержание снимка. Разрешается цифровая корректировка, включая цветовой тон и контраст, экспозицию, кадрирование, увеличение резкости, шумоподавление, небольшая зачистка, при условии того, что совершенные изменения не нарушают основных принципов подлинности фотографии и не искажают реальную картину мира.</w:t>
      </w:r>
    </w:p>
    <w:p w14:paraId="00000017" w14:textId="77777777" w:rsidR="00EA52C1" w:rsidRPr="008873AA" w:rsidRDefault="00A205B0">
      <w:pPr>
        <w:spacing w:before="240" w:after="240" w:line="25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Добавление или удаление дополнительных объектов на фотографиях не допускается.</w:t>
      </w:r>
    </w:p>
    <w:p w14:paraId="00000018" w14:textId="77777777" w:rsidR="00EA52C1" w:rsidRDefault="00A205B0">
      <w:pPr>
        <w:spacing w:before="240" w:after="240" w:line="25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 разрешается присылать на фотовыставку чужие работы (выполненные не участником конкурса).</w:t>
      </w:r>
    </w:p>
    <w:p w14:paraId="00000019" w14:textId="54855C1B" w:rsidR="00EA52C1" w:rsidRDefault="006A2637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Представленные в неприемлемом качестве или не прошедшие проверку подлинности работы не принимаются</w:t>
      </w:r>
      <w:r w:rsidR="00A205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 рассмотрению или будут дисквалифицированы.</w:t>
      </w:r>
    </w:p>
    <w:p w14:paraId="0000001A" w14:textId="77777777" w:rsidR="00EA52C1" w:rsidRPr="00E42B8D" w:rsidRDefault="00A205B0">
      <w:pPr>
        <w:pStyle w:val="2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7tz4ca1t9zh" w:colFirst="0" w:colLast="0"/>
      <w:bookmarkEnd w:id="9"/>
      <w:r>
        <w:rPr>
          <w:rFonts w:ascii="Times New Roman" w:eastAsia="Times New Roman" w:hAnsi="Times New Roman" w:cs="Times New Roman"/>
          <w:b/>
        </w:rPr>
        <w:t>Этические требования к работам</w:t>
      </w:r>
    </w:p>
    <w:p w14:paraId="0000001B" w14:textId="7620A525" w:rsidR="00EA52C1" w:rsidRPr="00E42B8D" w:rsidRDefault="00A205B0">
      <w:pPr>
        <w:spacing w:before="240" w:after="240" w:line="25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42B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Участники </w:t>
      </w:r>
      <w:r w:rsidR="00E42B8D" w:rsidRPr="00E42B8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proofErr w:type="spellStart"/>
      <w:r w:rsidR="00E42B8D" w:rsidRPr="00E42B8D">
        <w:rPr>
          <w:rFonts w:ascii="Times New Roman" w:eastAsia="Times New Roman" w:hAnsi="Times New Roman" w:cs="Times New Roman"/>
          <w:sz w:val="24"/>
          <w:szCs w:val="24"/>
        </w:rPr>
        <w:t>отовыставк</w:t>
      </w:r>
      <w:proofErr w:type="spellEnd"/>
      <w:r w:rsidR="00E42B8D" w:rsidRPr="00E42B8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42B8D" w:rsidRPr="00E42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D1C" w:rsidRPr="003D4A5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16D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Калейдоскоп мгновений: </w:t>
      </w:r>
      <w:r w:rsidR="00A16D1C">
        <w:rPr>
          <w:rFonts w:ascii="Times New Roman" w:eastAsia="Times New Roman" w:hAnsi="Times New Roman" w:cs="Times New Roman"/>
          <w:sz w:val="24"/>
          <w:szCs w:val="24"/>
        </w:rPr>
        <w:t>Объединяя поколения</w:t>
      </w:r>
      <w:r w:rsidR="00A16D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2025</w:t>
      </w:r>
      <w:r w:rsidR="00A16D1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2B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должны соблюдать следующие этические требования:</w:t>
      </w:r>
    </w:p>
    <w:p w14:paraId="0000001C" w14:textId="2B629588" w:rsidR="00EA52C1" w:rsidRPr="00E42B8D" w:rsidRDefault="00A205B0">
      <w:pPr>
        <w:numPr>
          <w:ilvl w:val="0"/>
          <w:numId w:val="1"/>
        </w:numPr>
        <w:spacing w:before="24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42B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Работы не должны вводить зрителя в заблуждение, маскировать или искажать реальную картину быта и жизнедеятельности людей </w:t>
      </w:r>
      <w:r w:rsidR="004414E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времё</w:t>
      </w:r>
      <w:r w:rsidR="00A16D1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 Великой Отечественной Войны, а</w:t>
      </w:r>
      <w:r w:rsidR="004414E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3D4A5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также</w:t>
      </w:r>
      <w:r w:rsidR="004414E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не должны содержать элементов, высмеивающих или искажающих события того времени.</w:t>
      </w:r>
    </w:p>
    <w:p w14:paraId="0000001D" w14:textId="77777777" w:rsidR="00EA52C1" w:rsidRDefault="00A205B0">
      <w:pPr>
        <w:numPr>
          <w:ilvl w:val="0"/>
          <w:numId w:val="1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42B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целях получения необходимого кадра участники фотовыставки не должны предпринимать каких-либо действий, которые влекут за собой нанесение вреда человеку, природе, памятникам культуры или нарушают естественный образ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жизнедеятельности людей.</w:t>
      </w:r>
    </w:p>
    <w:p w14:paraId="0000001E" w14:textId="77777777" w:rsidR="00EA52C1" w:rsidRDefault="00A205B0">
      <w:pPr>
        <w:numPr>
          <w:ilvl w:val="0"/>
          <w:numId w:val="1"/>
        </w:numPr>
        <w:spacing w:after="24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Работы, представленные на фотовыставку, не должны содержать информации, наносящей вред психическому здоровью, содержащей сцены насилия, нарушающей этические, моральные и религиозные нормы.</w:t>
      </w:r>
    </w:p>
    <w:p w14:paraId="0000001F" w14:textId="77777777" w:rsidR="00EA52C1" w:rsidRDefault="00A205B0">
      <w:pPr>
        <w:spacing w:before="240" w:after="240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Если у Организатора фотовыставки возникают сомнения в том, что фотография, представленная на выставку, была получена с использованием неправомерных, в том числе с этической точки зрения, действий, такая работа не будет принята к рассмотрению.</w:t>
      </w:r>
    </w:p>
    <w:sectPr w:rsidR="00EA52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12579"/>
    <w:multiLevelType w:val="multilevel"/>
    <w:tmpl w:val="A176D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252F65"/>
    <w:multiLevelType w:val="multilevel"/>
    <w:tmpl w:val="EA404E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4955EA"/>
    <w:multiLevelType w:val="hybridMultilevel"/>
    <w:tmpl w:val="70E09B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C1"/>
    <w:rsid w:val="000E7D56"/>
    <w:rsid w:val="003D4A59"/>
    <w:rsid w:val="004414E2"/>
    <w:rsid w:val="00485FC9"/>
    <w:rsid w:val="004B3AFB"/>
    <w:rsid w:val="005805D3"/>
    <w:rsid w:val="006A2637"/>
    <w:rsid w:val="008873AA"/>
    <w:rsid w:val="00931AA0"/>
    <w:rsid w:val="009F45A8"/>
    <w:rsid w:val="00A16D1C"/>
    <w:rsid w:val="00A205B0"/>
    <w:rsid w:val="00D914E9"/>
    <w:rsid w:val="00E24BB9"/>
    <w:rsid w:val="00E42B8D"/>
    <w:rsid w:val="00EA52C1"/>
    <w:rsid w:val="00F25603"/>
    <w:rsid w:val="00F8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1323"/>
  <w15:docId w15:val="{B78FE70F-8322-A342-98D5-4891A7CB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6A2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fstudmgt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13</cp:revision>
  <dcterms:created xsi:type="dcterms:W3CDTF">2023-03-12T11:37:00Z</dcterms:created>
  <dcterms:modified xsi:type="dcterms:W3CDTF">2025-05-10T12:40:00Z</dcterms:modified>
</cp:coreProperties>
</file>